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2C3CC2" w14:textId="5E783B02" w:rsidR="009D17AA" w:rsidRDefault="009D17AA" w:rsidP="009D17AA">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Zach Gonzalez </w:t>
      </w:r>
    </w:p>
    <w:p w14:paraId="457C9E08" w14:textId="6A919960" w:rsidR="009D17AA" w:rsidRDefault="009D17AA" w:rsidP="009D17AA">
      <w:pPr>
        <w:spacing w:after="0" w:line="480" w:lineRule="auto"/>
        <w:rPr>
          <w:rFonts w:ascii="Times New Roman" w:hAnsi="Times New Roman" w:cs="Times New Roman"/>
          <w:sz w:val="24"/>
          <w:szCs w:val="24"/>
        </w:rPr>
      </w:pPr>
      <w:r>
        <w:rPr>
          <w:rFonts w:ascii="Times New Roman" w:hAnsi="Times New Roman" w:cs="Times New Roman"/>
          <w:sz w:val="24"/>
          <w:szCs w:val="24"/>
        </w:rPr>
        <w:t>Professor Reinhardt</w:t>
      </w:r>
    </w:p>
    <w:p w14:paraId="6EB5E44B" w14:textId="09181154" w:rsidR="009D17AA" w:rsidRDefault="009D17AA" w:rsidP="009D17AA">
      <w:pPr>
        <w:spacing w:after="0" w:line="480" w:lineRule="auto"/>
        <w:rPr>
          <w:rFonts w:ascii="Times New Roman" w:hAnsi="Times New Roman" w:cs="Times New Roman"/>
          <w:sz w:val="24"/>
          <w:szCs w:val="24"/>
        </w:rPr>
      </w:pPr>
      <w:r>
        <w:rPr>
          <w:rFonts w:ascii="Times New Roman" w:hAnsi="Times New Roman" w:cs="Times New Roman"/>
          <w:sz w:val="24"/>
          <w:szCs w:val="24"/>
        </w:rPr>
        <w:t>CIS-410-50</w:t>
      </w:r>
    </w:p>
    <w:p w14:paraId="7B5D7437" w14:textId="2A0F31D1" w:rsidR="009D17AA" w:rsidRDefault="009D17AA" w:rsidP="009D17AA">
      <w:pPr>
        <w:spacing w:after="0" w:line="480" w:lineRule="auto"/>
        <w:rPr>
          <w:rFonts w:ascii="Times New Roman" w:hAnsi="Times New Roman" w:cs="Times New Roman"/>
          <w:sz w:val="24"/>
          <w:szCs w:val="24"/>
        </w:rPr>
      </w:pPr>
      <w:r>
        <w:rPr>
          <w:rFonts w:ascii="Times New Roman" w:hAnsi="Times New Roman" w:cs="Times New Roman"/>
          <w:sz w:val="24"/>
          <w:szCs w:val="24"/>
        </w:rPr>
        <w:t>11 September 2022</w:t>
      </w:r>
    </w:p>
    <w:p w14:paraId="50B2F6EA" w14:textId="77777777" w:rsidR="009D17AA" w:rsidRDefault="009D17AA" w:rsidP="009D17AA">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Burlington Northern Case</w:t>
      </w:r>
    </w:p>
    <w:p w14:paraId="4BC30E77" w14:textId="066AFF44" w:rsidR="006F1563" w:rsidRDefault="00DF32B2" w:rsidP="006F156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Burlington Northern Railroad became an entity after four railroad companies formed a merger in 1970</w:t>
      </w:r>
      <w:r w:rsidR="00FF4BC3">
        <w:rPr>
          <w:rFonts w:ascii="Times New Roman" w:hAnsi="Times New Roman" w:cs="Times New Roman"/>
          <w:sz w:val="24"/>
          <w:szCs w:val="24"/>
        </w:rPr>
        <w:t xml:space="preserve">. </w:t>
      </w:r>
      <w:r>
        <w:rPr>
          <w:rFonts w:ascii="Times New Roman" w:hAnsi="Times New Roman" w:cs="Times New Roman"/>
          <w:sz w:val="24"/>
          <w:szCs w:val="24"/>
        </w:rPr>
        <w:t xml:space="preserve">This railroad system </w:t>
      </w:r>
      <w:r w:rsidR="00B4584B">
        <w:rPr>
          <w:rFonts w:ascii="Times New Roman" w:hAnsi="Times New Roman" w:cs="Times New Roman"/>
          <w:sz w:val="24"/>
          <w:szCs w:val="24"/>
        </w:rPr>
        <w:t>is</w:t>
      </w:r>
      <w:r>
        <w:rPr>
          <w:rFonts w:ascii="Times New Roman" w:hAnsi="Times New Roman" w:cs="Times New Roman"/>
          <w:sz w:val="24"/>
          <w:szCs w:val="24"/>
        </w:rPr>
        <w:t xml:space="preserve"> one of the largest in North America, running almost eight hundred trains daily and grossing </w:t>
      </w:r>
      <w:r w:rsidR="00E877D5">
        <w:rPr>
          <w:rFonts w:ascii="Times New Roman" w:hAnsi="Times New Roman" w:cs="Times New Roman"/>
          <w:sz w:val="24"/>
          <w:szCs w:val="24"/>
        </w:rPr>
        <w:t xml:space="preserve">$4,606 million in revenues. Its operations </w:t>
      </w:r>
      <w:r w:rsidR="00AA4CBC">
        <w:rPr>
          <w:rFonts w:ascii="Times New Roman" w:hAnsi="Times New Roman" w:cs="Times New Roman"/>
          <w:sz w:val="24"/>
          <w:szCs w:val="24"/>
        </w:rPr>
        <w:t>span</w:t>
      </w:r>
      <w:r w:rsidR="00E877D5">
        <w:rPr>
          <w:rFonts w:ascii="Times New Roman" w:hAnsi="Times New Roman" w:cs="Times New Roman"/>
          <w:sz w:val="24"/>
          <w:szCs w:val="24"/>
        </w:rPr>
        <w:t xml:space="preserve"> mostly around the Mississippi River, also branching out into the northwestern United States. Burlington Northern dominate</w:t>
      </w:r>
      <w:r w:rsidR="00AA4CBC">
        <w:rPr>
          <w:rFonts w:ascii="Times New Roman" w:hAnsi="Times New Roman" w:cs="Times New Roman"/>
          <w:sz w:val="24"/>
          <w:szCs w:val="24"/>
        </w:rPr>
        <w:t>s</w:t>
      </w:r>
      <w:r w:rsidR="00E877D5">
        <w:rPr>
          <w:rFonts w:ascii="Times New Roman" w:hAnsi="Times New Roman" w:cs="Times New Roman"/>
          <w:sz w:val="24"/>
          <w:szCs w:val="24"/>
        </w:rPr>
        <w:t xml:space="preserve"> in transporting coal and grains; these goods </w:t>
      </w:r>
      <w:r w:rsidR="00AA4CBC">
        <w:rPr>
          <w:rFonts w:ascii="Times New Roman" w:hAnsi="Times New Roman" w:cs="Times New Roman"/>
          <w:sz w:val="24"/>
          <w:szCs w:val="24"/>
        </w:rPr>
        <w:t>are</w:t>
      </w:r>
      <w:r w:rsidR="00E877D5">
        <w:rPr>
          <w:rFonts w:ascii="Times New Roman" w:hAnsi="Times New Roman" w:cs="Times New Roman"/>
          <w:sz w:val="24"/>
          <w:szCs w:val="24"/>
        </w:rPr>
        <w:t xml:space="preserve"> heavy and </w:t>
      </w:r>
      <w:r w:rsidR="00AA4CBC">
        <w:rPr>
          <w:rFonts w:ascii="Times New Roman" w:hAnsi="Times New Roman" w:cs="Times New Roman"/>
          <w:sz w:val="24"/>
          <w:szCs w:val="24"/>
        </w:rPr>
        <w:t xml:space="preserve">relatively </w:t>
      </w:r>
      <w:r w:rsidR="00E877D5">
        <w:rPr>
          <w:rFonts w:ascii="Times New Roman" w:hAnsi="Times New Roman" w:cs="Times New Roman"/>
          <w:sz w:val="24"/>
          <w:szCs w:val="24"/>
        </w:rPr>
        <w:t xml:space="preserve">inexpensive to transport through unit trains. </w:t>
      </w:r>
      <w:r w:rsidR="00FF4BC3">
        <w:rPr>
          <w:rFonts w:ascii="Times New Roman" w:hAnsi="Times New Roman" w:cs="Times New Roman"/>
          <w:sz w:val="24"/>
          <w:szCs w:val="24"/>
        </w:rPr>
        <w:t>Thus, the mission</w:t>
      </w:r>
      <w:r w:rsidR="005C0DE9">
        <w:rPr>
          <w:rFonts w:ascii="Times New Roman" w:hAnsi="Times New Roman" w:cs="Times New Roman"/>
          <w:sz w:val="24"/>
          <w:szCs w:val="24"/>
        </w:rPr>
        <w:t xml:space="preserve"> of Burlington Northern</w:t>
      </w:r>
      <w:r w:rsidR="00FF4BC3">
        <w:rPr>
          <w:rFonts w:ascii="Times New Roman" w:hAnsi="Times New Roman" w:cs="Times New Roman"/>
          <w:sz w:val="24"/>
          <w:szCs w:val="24"/>
        </w:rPr>
        <w:t xml:space="preserve"> is to provide reliable freight service</w:t>
      </w:r>
      <w:r w:rsidR="00E8361F">
        <w:rPr>
          <w:rFonts w:ascii="Times New Roman" w:hAnsi="Times New Roman" w:cs="Times New Roman"/>
          <w:sz w:val="24"/>
          <w:szCs w:val="24"/>
        </w:rPr>
        <w:t>s</w:t>
      </w:r>
      <w:r w:rsidR="00303CEE">
        <w:rPr>
          <w:rFonts w:ascii="Times New Roman" w:hAnsi="Times New Roman" w:cs="Times New Roman"/>
          <w:sz w:val="24"/>
          <w:szCs w:val="24"/>
        </w:rPr>
        <w:t xml:space="preserve"> to all clients</w:t>
      </w:r>
      <w:r w:rsidR="00FF4BC3">
        <w:rPr>
          <w:rFonts w:ascii="Times New Roman" w:hAnsi="Times New Roman" w:cs="Times New Roman"/>
          <w:sz w:val="24"/>
          <w:szCs w:val="24"/>
        </w:rPr>
        <w:t xml:space="preserve"> </w:t>
      </w:r>
      <w:r w:rsidR="00E8361F">
        <w:rPr>
          <w:rFonts w:ascii="Times New Roman" w:hAnsi="Times New Roman" w:cs="Times New Roman"/>
          <w:sz w:val="24"/>
          <w:szCs w:val="24"/>
        </w:rPr>
        <w:t xml:space="preserve">through their impressive fleet and </w:t>
      </w:r>
      <w:r w:rsidR="00B973A4">
        <w:rPr>
          <w:rFonts w:ascii="Times New Roman" w:hAnsi="Times New Roman" w:cs="Times New Roman"/>
          <w:sz w:val="24"/>
          <w:szCs w:val="24"/>
        </w:rPr>
        <w:t>durable infrastructure</w:t>
      </w:r>
      <w:r w:rsidR="00E8361F">
        <w:rPr>
          <w:rFonts w:ascii="Times New Roman" w:hAnsi="Times New Roman" w:cs="Times New Roman"/>
          <w:sz w:val="24"/>
          <w:szCs w:val="24"/>
        </w:rPr>
        <w:t>.</w:t>
      </w:r>
      <w:r w:rsidR="00FF4BC3">
        <w:rPr>
          <w:rFonts w:ascii="Times New Roman" w:hAnsi="Times New Roman" w:cs="Times New Roman"/>
          <w:sz w:val="24"/>
          <w:szCs w:val="24"/>
        </w:rPr>
        <w:t xml:space="preserve"> </w:t>
      </w:r>
      <w:r w:rsidR="00E877D5">
        <w:rPr>
          <w:rFonts w:ascii="Times New Roman" w:hAnsi="Times New Roman" w:cs="Times New Roman"/>
          <w:sz w:val="24"/>
          <w:szCs w:val="24"/>
        </w:rPr>
        <w:t>Other goods, such as strawberries and clothes, could also be transported through the railroad network, but at an extremely high time sensitivity</w:t>
      </w:r>
      <w:r w:rsidR="006E7B43">
        <w:rPr>
          <w:rFonts w:ascii="Times New Roman" w:hAnsi="Times New Roman" w:cs="Times New Roman"/>
          <w:sz w:val="24"/>
          <w:szCs w:val="24"/>
        </w:rPr>
        <w:t xml:space="preserve"> –something B</w:t>
      </w:r>
      <w:r w:rsidR="009C0460">
        <w:rPr>
          <w:rFonts w:ascii="Times New Roman" w:hAnsi="Times New Roman" w:cs="Times New Roman"/>
          <w:sz w:val="24"/>
          <w:szCs w:val="24"/>
        </w:rPr>
        <w:t>urlington Northern</w:t>
      </w:r>
      <w:r w:rsidR="006E7B43">
        <w:rPr>
          <w:rFonts w:ascii="Times New Roman" w:hAnsi="Times New Roman" w:cs="Times New Roman"/>
          <w:sz w:val="24"/>
          <w:szCs w:val="24"/>
        </w:rPr>
        <w:t xml:space="preserve"> has been grappling to gain an advantage</w:t>
      </w:r>
      <w:r w:rsidR="00E877D5">
        <w:rPr>
          <w:rFonts w:ascii="Times New Roman" w:hAnsi="Times New Roman" w:cs="Times New Roman"/>
          <w:sz w:val="24"/>
          <w:szCs w:val="24"/>
        </w:rPr>
        <w:t xml:space="preserve">. </w:t>
      </w:r>
    </w:p>
    <w:p w14:paraId="3047B741" w14:textId="3BDAE376" w:rsidR="00C01877" w:rsidRDefault="00B452EA" w:rsidP="006F156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 lieu of Burlington Northern’s capabilities and goal as a company, their generic strategy is one of Focus Differentiation. </w:t>
      </w:r>
      <w:r w:rsidR="00972429">
        <w:rPr>
          <w:rFonts w:ascii="Times New Roman" w:hAnsi="Times New Roman" w:cs="Times New Roman"/>
          <w:sz w:val="24"/>
          <w:szCs w:val="24"/>
        </w:rPr>
        <w:t xml:space="preserve">Ritika </w:t>
      </w:r>
      <w:proofErr w:type="spellStart"/>
      <w:r w:rsidR="00972429">
        <w:rPr>
          <w:rFonts w:ascii="Times New Roman" w:hAnsi="Times New Roman" w:cs="Times New Roman"/>
          <w:sz w:val="24"/>
          <w:szCs w:val="24"/>
        </w:rPr>
        <w:t>Tanwar</w:t>
      </w:r>
      <w:proofErr w:type="spellEnd"/>
      <w:r w:rsidR="00972429">
        <w:rPr>
          <w:rFonts w:ascii="Times New Roman" w:hAnsi="Times New Roman" w:cs="Times New Roman"/>
          <w:sz w:val="24"/>
          <w:szCs w:val="24"/>
        </w:rPr>
        <w:t xml:space="preserve"> reports in a publishing about Porter’s Five Forces that with a focus strategy, “</w:t>
      </w:r>
      <w:r w:rsidR="00972429" w:rsidRPr="00972429">
        <w:rPr>
          <w:rFonts w:ascii="Times New Roman" w:hAnsi="Times New Roman" w:cs="Times New Roman"/>
          <w:sz w:val="24"/>
          <w:szCs w:val="24"/>
        </w:rPr>
        <w:t>the firm concentrates on a select few target market</w:t>
      </w:r>
      <w:r w:rsidR="0015373C">
        <w:rPr>
          <w:rFonts w:ascii="Times New Roman" w:hAnsi="Times New Roman" w:cs="Times New Roman"/>
          <w:sz w:val="24"/>
          <w:szCs w:val="24"/>
        </w:rPr>
        <w:t>s. …</w:t>
      </w:r>
      <w:r w:rsidR="00972429" w:rsidRPr="00972429">
        <w:rPr>
          <w:rFonts w:ascii="Times New Roman" w:hAnsi="Times New Roman" w:cs="Times New Roman"/>
          <w:sz w:val="24"/>
          <w:szCs w:val="24"/>
        </w:rPr>
        <w:t>It is hoped that by focusing your marketing efforts on one or two narrow market segments and tailoring your marketing mix to these specialized markets, you can better meet the needs of that target market. The firm typically looks to gain a competitive advantage through effectiveness rather than efficiency</w:t>
      </w:r>
      <w:r w:rsidR="00972429">
        <w:rPr>
          <w:rFonts w:ascii="Times New Roman" w:hAnsi="Times New Roman" w:cs="Times New Roman"/>
          <w:sz w:val="24"/>
          <w:szCs w:val="24"/>
        </w:rPr>
        <w:t>” (</w:t>
      </w:r>
      <w:proofErr w:type="spellStart"/>
      <w:r w:rsidR="00972429">
        <w:rPr>
          <w:rFonts w:ascii="Times New Roman" w:hAnsi="Times New Roman" w:cs="Times New Roman"/>
          <w:sz w:val="24"/>
          <w:szCs w:val="24"/>
        </w:rPr>
        <w:t>Tanwar</w:t>
      </w:r>
      <w:proofErr w:type="spellEnd"/>
      <w:r w:rsidR="00972429">
        <w:rPr>
          <w:rFonts w:ascii="Times New Roman" w:hAnsi="Times New Roman" w:cs="Times New Roman"/>
          <w:sz w:val="24"/>
          <w:szCs w:val="24"/>
        </w:rPr>
        <w:t xml:space="preserve">). </w:t>
      </w:r>
      <w:r>
        <w:rPr>
          <w:rFonts w:ascii="Times New Roman" w:hAnsi="Times New Roman" w:cs="Times New Roman"/>
          <w:sz w:val="24"/>
          <w:szCs w:val="24"/>
        </w:rPr>
        <w:t xml:space="preserve">All services come from one process alone: transportation of </w:t>
      </w:r>
      <w:r w:rsidR="002C0D79">
        <w:rPr>
          <w:rFonts w:ascii="Times New Roman" w:hAnsi="Times New Roman" w:cs="Times New Roman"/>
          <w:sz w:val="24"/>
          <w:szCs w:val="24"/>
        </w:rPr>
        <w:t xml:space="preserve">freight </w:t>
      </w:r>
      <w:r>
        <w:rPr>
          <w:rFonts w:ascii="Times New Roman" w:hAnsi="Times New Roman" w:cs="Times New Roman"/>
          <w:sz w:val="24"/>
          <w:szCs w:val="24"/>
        </w:rPr>
        <w:t xml:space="preserve">goods. Where Burlington Northern dominates is the national transportation of heavy goods in bulk. </w:t>
      </w:r>
      <w:r>
        <w:rPr>
          <w:rFonts w:ascii="Times New Roman" w:hAnsi="Times New Roman" w:cs="Times New Roman"/>
          <w:sz w:val="24"/>
          <w:szCs w:val="24"/>
        </w:rPr>
        <w:lastRenderedPageBreak/>
        <w:t xml:space="preserve">They excel at providing this </w:t>
      </w:r>
      <w:r w:rsidR="002C0D79">
        <w:rPr>
          <w:rFonts w:ascii="Times New Roman" w:hAnsi="Times New Roman" w:cs="Times New Roman"/>
          <w:sz w:val="24"/>
          <w:szCs w:val="24"/>
        </w:rPr>
        <w:t xml:space="preserve">one </w:t>
      </w:r>
      <w:r>
        <w:rPr>
          <w:rFonts w:ascii="Times New Roman" w:hAnsi="Times New Roman" w:cs="Times New Roman"/>
          <w:sz w:val="24"/>
          <w:szCs w:val="24"/>
        </w:rPr>
        <w:t xml:space="preserve">service and it is what draws in contracts and investors. </w:t>
      </w:r>
      <w:r w:rsidR="00C01877">
        <w:rPr>
          <w:rFonts w:ascii="Times New Roman" w:hAnsi="Times New Roman" w:cs="Times New Roman"/>
          <w:sz w:val="24"/>
          <w:szCs w:val="24"/>
        </w:rPr>
        <w:t xml:space="preserve">Burlington Northern Railroads will continue to succeed if they can focus on the reliable transportation of freight while outperforming any rivalling rail companies. </w:t>
      </w:r>
    </w:p>
    <w:p w14:paraId="2AB35D85" w14:textId="6E4F5F6C" w:rsidR="00B452EA" w:rsidRPr="00160AB1" w:rsidRDefault="00B452EA" w:rsidP="006F156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There is an extremely high barrier of entry to compete with Burlington Northern’s infrastructure. </w:t>
      </w:r>
      <w:r w:rsidR="002C0D79">
        <w:rPr>
          <w:rFonts w:ascii="Times New Roman" w:hAnsi="Times New Roman" w:cs="Times New Roman"/>
          <w:sz w:val="24"/>
          <w:szCs w:val="24"/>
        </w:rPr>
        <w:t xml:space="preserve">This greatly diminishes the threat of new entrants. It is highly unlikely for a strong competitor to suddenly emerge against Burlington Northern Railroads. Likewise, any threats of substitute products </w:t>
      </w:r>
      <w:r w:rsidR="009170C3">
        <w:rPr>
          <w:rFonts w:ascii="Times New Roman" w:hAnsi="Times New Roman" w:cs="Times New Roman"/>
          <w:sz w:val="24"/>
          <w:szCs w:val="24"/>
        </w:rPr>
        <w:t>are</w:t>
      </w:r>
      <w:r w:rsidR="002C0D79">
        <w:rPr>
          <w:rFonts w:ascii="Times New Roman" w:hAnsi="Times New Roman" w:cs="Times New Roman"/>
          <w:sz w:val="24"/>
          <w:szCs w:val="24"/>
        </w:rPr>
        <w:t xml:space="preserve"> unlikely. As to be discussed soon, the closest substitution that emerged was transportation of goods by truck, but even still, railroads dominate in their market segment. Competitive rivalry, however, is extremely high. </w:t>
      </w:r>
      <w:r w:rsidR="00085A9F">
        <w:rPr>
          <w:rFonts w:ascii="Times New Roman" w:hAnsi="Times New Roman" w:cs="Times New Roman"/>
          <w:sz w:val="24"/>
          <w:szCs w:val="24"/>
        </w:rPr>
        <w:t>Burlington Northern has rivalled Union Pacific</w:t>
      </w:r>
      <w:r w:rsidR="008E23C5">
        <w:rPr>
          <w:rFonts w:ascii="Times New Roman" w:hAnsi="Times New Roman" w:cs="Times New Roman"/>
          <w:sz w:val="24"/>
          <w:szCs w:val="24"/>
        </w:rPr>
        <w:t>, another sizable railway company,</w:t>
      </w:r>
      <w:r w:rsidR="00085A9F">
        <w:rPr>
          <w:rFonts w:ascii="Times New Roman" w:hAnsi="Times New Roman" w:cs="Times New Roman"/>
          <w:sz w:val="24"/>
          <w:szCs w:val="24"/>
        </w:rPr>
        <w:t xml:space="preserve"> for decades. </w:t>
      </w:r>
      <w:r w:rsidR="0060550D">
        <w:rPr>
          <w:rFonts w:ascii="Times New Roman" w:hAnsi="Times New Roman" w:cs="Times New Roman"/>
          <w:sz w:val="24"/>
          <w:szCs w:val="24"/>
        </w:rPr>
        <w:t xml:space="preserve">It is likely that Burlington Northern and Union Pacific face very similar market conditions: similar fixed costs, similar storage costs, </w:t>
      </w:r>
      <w:r w:rsidR="0038210E">
        <w:rPr>
          <w:rFonts w:ascii="Times New Roman" w:hAnsi="Times New Roman" w:cs="Times New Roman"/>
          <w:sz w:val="24"/>
          <w:szCs w:val="24"/>
        </w:rPr>
        <w:t>slow market growth, etc. The issue that Burlington Northern faces in their competitive segment, however, is an ever-changing technological landscape: technologies that could greatly improve the efficiency of their service.</w:t>
      </w:r>
      <w:r w:rsidR="00160AB1">
        <w:rPr>
          <w:rFonts w:ascii="Times New Roman" w:hAnsi="Times New Roman" w:cs="Times New Roman"/>
          <w:b/>
          <w:bCs/>
          <w:sz w:val="24"/>
          <w:szCs w:val="24"/>
        </w:rPr>
        <w:t xml:space="preserve"> </w:t>
      </w:r>
      <w:r w:rsidR="00160AB1">
        <w:rPr>
          <w:rFonts w:ascii="Times New Roman" w:hAnsi="Times New Roman" w:cs="Times New Roman"/>
          <w:sz w:val="24"/>
          <w:szCs w:val="24"/>
        </w:rPr>
        <w:t xml:space="preserve">BN faces a </w:t>
      </w:r>
      <w:r w:rsidR="00983C4D">
        <w:rPr>
          <w:rFonts w:ascii="Times New Roman" w:hAnsi="Times New Roman" w:cs="Times New Roman"/>
          <w:sz w:val="24"/>
          <w:szCs w:val="24"/>
        </w:rPr>
        <w:t>moderate bargaining power of suppliers. As stated in the Porter’s Five Forces e-book, “</w:t>
      </w:r>
      <w:r w:rsidR="00983C4D" w:rsidRPr="00983C4D">
        <w:rPr>
          <w:rFonts w:ascii="Times New Roman" w:hAnsi="Times New Roman" w:cs="Times New Roman"/>
          <w:sz w:val="24"/>
          <w:szCs w:val="24"/>
        </w:rPr>
        <w:t>Most developed countries have extensive anti-trust laws and regulations in place to deter and penalize suppliers caught in this type of activity, but recent anti-trust court cases involving software, finance, healthcare, utility, and oil companies suggest that supplier collusion is still widespread</w:t>
      </w:r>
      <w:r w:rsidR="00983C4D">
        <w:rPr>
          <w:rFonts w:ascii="Times New Roman" w:hAnsi="Times New Roman" w:cs="Times New Roman"/>
          <w:sz w:val="24"/>
          <w:szCs w:val="24"/>
        </w:rPr>
        <w:t xml:space="preserve">” (“Porter’s”). </w:t>
      </w:r>
      <w:r w:rsidR="0021376F">
        <w:rPr>
          <w:rFonts w:ascii="Times New Roman" w:hAnsi="Times New Roman" w:cs="Times New Roman"/>
          <w:sz w:val="24"/>
          <w:szCs w:val="24"/>
        </w:rPr>
        <w:t xml:space="preserve">Lastly, it is important to consider the bargaining power of the customer. </w:t>
      </w:r>
      <w:r w:rsidR="0060550D">
        <w:rPr>
          <w:rFonts w:ascii="Times New Roman" w:hAnsi="Times New Roman" w:cs="Times New Roman"/>
          <w:sz w:val="24"/>
          <w:szCs w:val="24"/>
        </w:rPr>
        <w:t xml:space="preserve">Burlington Northern may face moderate customer bargaining power. While shipping coal and grain is an extremely focused market that BN dominates, there are several </w:t>
      </w:r>
      <w:r w:rsidR="00EF7591">
        <w:rPr>
          <w:rFonts w:ascii="Times New Roman" w:hAnsi="Times New Roman" w:cs="Times New Roman"/>
          <w:sz w:val="24"/>
          <w:szCs w:val="24"/>
        </w:rPr>
        <w:t xml:space="preserve">massive </w:t>
      </w:r>
      <w:r w:rsidR="00894BB3">
        <w:rPr>
          <w:rFonts w:ascii="Times New Roman" w:hAnsi="Times New Roman" w:cs="Times New Roman"/>
          <w:sz w:val="24"/>
          <w:szCs w:val="24"/>
        </w:rPr>
        <w:t>clients</w:t>
      </w:r>
      <w:r w:rsidR="0060550D">
        <w:rPr>
          <w:rFonts w:ascii="Times New Roman" w:hAnsi="Times New Roman" w:cs="Times New Roman"/>
          <w:sz w:val="24"/>
          <w:szCs w:val="24"/>
        </w:rPr>
        <w:t xml:space="preserve"> that continue to establish long-term</w:t>
      </w:r>
      <w:r w:rsidR="00894BB3">
        <w:rPr>
          <w:rFonts w:ascii="Times New Roman" w:hAnsi="Times New Roman" w:cs="Times New Roman"/>
          <w:sz w:val="24"/>
          <w:szCs w:val="24"/>
        </w:rPr>
        <w:t>, large volume</w:t>
      </w:r>
      <w:r w:rsidR="0060550D">
        <w:rPr>
          <w:rFonts w:ascii="Times New Roman" w:hAnsi="Times New Roman" w:cs="Times New Roman"/>
          <w:sz w:val="24"/>
          <w:szCs w:val="24"/>
        </w:rPr>
        <w:t xml:space="preserve"> contracts. In addition to this, the customer is extremely dependent on the success of Burlington Northern for their own market success. This means that both parties have a mutual high reliance on each </w:t>
      </w:r>
      <w:r w:rsidR="0060550D">
        <w:rPr>
          <w:rFonts w:ascii="Times New Roman" w:hAnsi="Times New Roman" w:cs="Times New Roman"/>
          <w:sz w:val="24"/>
          <w:szCs w:val="24"/>
        </w:rPr>
        <w:lastRenderedPageBreak/>
        <w:t xml:space="preserve">other, allowing for more negotiations. </w:t>
      </w:r>
      <w:r w:rsidR="003C1A28">
        <w:rPr>
          <w:rFonts w:ascii="Times New Roman" w:hAnsi="Times New Roman" w:cs="Times New Roman"/>
          <w:sz w:val="24"/>
          <w:szCs w:val="24"/>
        </w:rPr>
        <w:t>“</w:t>
      </w:r>
      <w:r w:rsidR="003C1A28" w:rsidRPr="003C1A28">
        <w:rPr>
          <w:rFonts w:ascii="Times New Roman" w:hAnsi="Times New Roman" w:cs="Times New Roman"/>
          <w:sz w:val="24"/>
          <w:szCs w:val="24"/>
        </w:rPr>
        <w:t>The degree to which customers are able to manipulate market forces is swayed by the how significant their purchases are in terms of the supplier’s revenue</w:t>
      </w:r>
      <w:r w:rsidR="003C1A28">
        <w:rPr>
          <w:rFonts w:ascii="Times New Roman" w:hAnsi="Times New Roman" w:cs="Times New Roman"/>
          <w:sz w:val="24"/>
          <w:szCs w:val="24"/>
        </w:rPr>
        <w:t>” (“Porter’s”).</w:t>
      </w:r>
    </w:p>
    <w:p w14:paraId="48860483" w14:textId="60BB38B1" w:rsidR="003C18A7" w:rsidRDefault="005406DC" w:rsidP="006F156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B</w:t>
      </w:r>
      <w:r w:rsidR="009C0460">
        <w:rPr>
          <w:rFonts w:ascii="Times New Roman" w:hAnsi="Times New Roman" w:cs="Times New Roman"/>
          <w:sz w:val="24"/>
          <w:szCs w:val="24"/>
        </w:rPr>
        <w:t>urlington Northern</w:t>
      </w:r>
      <w:r>
        <w:rPr>
          <w:rFonts w:ascii="Times New Roman" w:hAnsi="Times New Roman" w:cs="Times New Roman"/>
          <w:sz w:val="24"/>
          <w:szCs w:val="24"/>
        </w:rPr>
        <w:t>’s largest competitor for coal and grain</w:t>
      </w:r>
      <w:r w:rsidR="009C0460">
        <w:rPr>
          <w:rFonts w:ascii="Times New Roman" w:hAnsi="Times New Roman" w:cs="Times New Roman"/>
          <w:sz w:val="24"/>
          <w:szCs w:val="24"/>
        </w:rPr>
        <w:t xml:space="preserve"> freight shipments</w:t>
      </w:r>
      <w:r>
        <w:rPr>
          <w:rFonts w:ascii="Times New Roman" w:hAnsi="Times New Roman" w:cs="Times New Roman"/>
          <w:sz w:val="24"/>
          <w:szCs w:val="24"/>
        </w:rPr>
        <w:t xml:space="preserve"> </w:t>
      </w:r>
      <w:r w:rsidR="009C0460">
        <w:rPr>
          <w:rFonts w:ascii="Times New Roman" w:hAnsi="Times New Roman" w:cs="Times New Roman"/>
          <w:sz w:val="24"/>
          <w:szCs w:val="24"/>
        </w:rPr>
        <w:t>is</w:t>
      </w:r>
      <w:r>
        <w:rPr>
          <w:rFonts w:ascii="Times New Roman" w:hAnsi="Times New Roman" w:cs="Times New Roman"/>
          <w:sz w:val="24"/>
          <w:szCs w:val="24"/>
        </w:rPr>
        <w:t xml:space="preserve"> undoubtedly other railroad companies</w:t>
      </w:r>
      <w:r w:rsidR="006F1563">
        <w:rPr>
          <w:rFonts w:ascii="Times New Roman" w:hAnsi="Times New Roman" w:cs="Times New Roman"/>
          <w:sz w:val="24"/>
          <w:szCs w:val="24"/>
        </w:rPr>
        <w:t xml:space="preserve">, namely Union Pacific. Union Pacific </w:t>
      </w:r>
      <w:r w:rsidR="005E3351">
        <w:rPr>
          <w:rFonts w:ascii="Times New Roman" w:hAnsi="Times New Roman" w:cs="Times New Roman"/>
          <w:sz w:val="24"/>
          <w:szCs w:val="24"/>
        </w:rPr>
        <w:t>rivaled Burlington Northern in infrastructure, possibly even having a competitive advantage. Union Pacific invested a substantial quantity of resources into heavy-duty double tracks. They also were partaking in a new technological innovation: fuel-efficient engines for coal transportation.</w:t>
      </w:r>
      <w:r>
        <w:rPr>
          <w:rFonts w:ascii="Times New Roman" w:hAnsi="Times New Roman" w:cs="Times New Roman"/>
          <w:sz w:val="24"/>
          <w:szCs w:val="24"/>
        </w:rPr>
        <w:t xml:space="preserve"> </w:t>
      </w:r>
      <w:r w:rsidR="006F1563">
        <w:rPr>
          <w:rFonts w:ascii="Times New Roman" w:hAnsi="Times New Roman" w:cs="Times New Roman"/>
          <w:sz w:val="24"/>
          <w:szCs w:val="24"/>
        </w:rPr>
        <w:t>C</w:t>
      </w:r>
      <w:r>
        <w:rPr>
          <w:rFonts w:ascii="Times New Roman" w:hAnsi="Times New Roman" w:cs="Times New Roman"/>
          <w:sz w:val="24"/>
          <w:szCs w:val="24"/>
        </w:rPr>
        <w:t xml:space="preserve">ompetitive pressure </w:t>
      </w:r>
      <w:r w:rsidR="005E3351">
        <w:rPr>
          <w:rFonts w:ascii="Times New Roman" w:hAnsi="Times New Roman" w:cs="Times New Roman"/>
          <w:sz w:val="24"/>
          <w:szCs w:val="24"/>
        </w:rPr>
        <w:t xml:space="preserve">would </w:t>
      </w:r>
      <w:r>
        <w:rPr>
          <w:rFonts w:ascii="Times New Roman" w:hAnsi="Times New Roman" w:cs="Times New Roman"/>
          <w:sz w:val="24"/>
          <w:szCs w:val="24"/>
        </w:rPr>
        <w:t>only continue</w:t>
      </w:r>
      <w:r w:rsidR="009C0460">
        <w:rPr>
          <w:rFonts w:ascii="Times New Roman" w:hAnsi="Times New Roman" w:cs="Times New Roman"/>
          <w:sz w:val="24"/>
          <w:szCs w:val="24"/>
        </w:rPr>
        <w:t xml:space="preserve"> to</w:t>
      </w:r>
      <w:r>
        <w:rPr>
          <w:rFonts w:ascii="Times New Roman" w:hAnsi="Times New Roman" w:cs="Times New Roman"/>
          <w:sz w:val="24"/>
          <w:szCs w:val="24"/>
        </w:rPr>
        <w:t xml:space="preserve"> build onto B</w:t>
      </w:r>
      <w:r w:rsidR="009C0460">
        <w:rPr>
          <w:rFonts w:ascii="Times New Roman" w:hAnsi="Times New Roman" w:cs="Times New Roman"/>
          <w:sz w:val="24"/>
          <w:szCs w:val="24"/>
        </w:rPr>
        <w:t>urlington Northern</w:t>
      </w:r>
      <w:r>
        <w:rPr>
          <w:rFonts w:ascii="Times New Roman" w:hAnsi="Times New Roman" w:cs="Times New Roman"/>
          <w:sz w:val="24"/>
          <w:szCs w:val="24"/>
        </w:rPr>
        <w:t xml:space="preserve"> as the trucking industry develop</w:t>
      </w:r>
      <w:r w:rsidR="005E3351">
        <w:rPr>
          <w:rFonts w:ascii="Times New Roman" w:hAnsi="Times New Roman" w:cs="Times New Roman"/>
          <w:sz w:val="24"/>
          <w:szCs w:val="24"/>
        </w:rPr>
        <w:t>ed</w:t>
      </w:r>
      <w:r>
        <w:rPr>
          <w:rFonts w:ascii="Times New Roman" w:hAnsi="Times New Roman" w:cs="Times New Roman"/>
          <w:sz w:val="24"/>
          <w:szCs w:val="24"/>
        </w:rPr>
        <w:t xml:space="preserve"> and flourishe</w:t>
      </w:r>
      <w:r w:rsidR="005E3351">
        <w:rPr>
          <w:rFonts w:ascii="Times New Roman" w:hAnsi="Times New Roman" w:cs="Times New Roman"/>
          <w:sz w:val="24"/>
          <w:szCs w:val="24"/>
        </w:rPr>
        <w:t xml:space="preserve">d </w:t>
      </w:r>
      <w:r w:rsidR="009C0460">
        <w:rPr>
          <w:rFonts w:ascii="Times New Roman" w:hAnsi="Times New Roman" w:cs="Times New Roman"/>
          <w:sz w:val="24"/>
          <w:szCs w:val="24"/>
        </w:rPr>
        <w:t xml:space="preserve">all </w:t>
      </w:r>
      <w:r>
        <w:rPr>
          <w:rFonts w:ascii="Times New Roman" w:hAnsi="Times New Roman" w:cs="Times New Roman"/>
          <w:sz w:val="24"/>
          <w:szCs w:val="24"/>
        </w:rPr>
        <w:t xml:space="preserve">throughout the 1990s. </w:t>
      </w:r>
      <w:r w:rsidR="003C18A7">
        <w:rPr>
          <w:rFonts w:ascii="Times New Roman" w:hAnsi="Times New Roman" w:cs="Times New Roman"/>
          <w:sz w:val="24"/>
          <w:szCs w:val="24"/>
        </w:rPr>
        <w:t xml:space="preserve">The truck industry is incredibly difficult for railroads to compete with in their own market segments. The highway system allows trucks to deliver in an extremely time-sensitive manner while also being capable of delivering goods door-to-door. This is something a railroad system can hardly compete with. And executives in Burlington Northern, such as Dick Lewis, the vice president of Burlington Northern’s Strategic Planning, would recognize that competing with the truck industry in their segment is </w:t>
      </w:r>
      <w:r w:rsidR="00850985">
        <w:rPr>
          <w:rFonts w:ascii="Times New Roman" w:hAnsi="Times New Roman" w:cs="Times New Roman"/>
          <w:sz w:val="24"/>
          <w:szCs w:val="24"/>
        </w:rPr>
        <w:t>not worthwhile</w:t>
      </w:r>
      <w:r w:rsidR="00EE0EF3">
        <w:rPr>
          <w:rFonts w:ascii="Times New Roman" w:hAnsi="Times New Roman" w:cs="Times New Roman"/>
          <w:sz w:val="24"/>
          <w:szCs w:val="24"/>
        </w:rPr>
        <w:t>. Rather, they should</w:t>
      </w:r>
      <w:r w:rsidR="003C18A7">
        <w:rPr>
          <w:rFonts w:ascii="Times New Roman" w:hAnsi="Times New Roman" w:cs="Times New Roman"/>
          <w:sz w:val="24"/>
          <w:szCs w:val="24"/>
        </w:rPr>
        <w:t xml:space="preserve"> focus on </w:t>
      </w:r>
      <w:r w:rsidR="00EE0EF3">
        <w:rPr>
          <w:rFonts w:ascii="Times New Roman" w:hAnsi="Times New Roman" w:cs="Times New Roman"/>
          <w:sz w:val="24"/>
          <w:szCs w:val="24"/>
        </w:rPr>
        <w:t>their</w:t>
      </w:r>
      <w:r w:rsidR="003C18A7">
        <w:rPr>
          <w:rFonts w:ascii="Times New Roman" w:hAnsi="Times New Roman" w:cs="Times New Roman"/>
          <w:sz w:val="24"/>
          <w:szCs w:val="24"/>
        </w:rPr>
        <w:t xml:space="preserve"> own strengths of consistent, large volume freight shipments nationally. </w:t>
      </w:r>
      <w:r w:rsidR="00850985">
        <w:rPr>
          <w:rFonts w:ascii="Times New Roman" w:hAnsi="Times New Roman" w:cs="Times New Roman"/>
          <w:sz w:val="24"/>
          <w:szCs w:val="24"/>
        </w:rPr>
        <w:t xml:space="preserve">Dick Lewis recognized that the largest threat to Burlington Northern is other railroads operating in their market segment. </w:t>
      </w:r>
    </w:p>
    <w:p w14:paraId="68E4DFE7" w14:textId="77777777" w:rsidR="004074F7" w:rsidRDefault="00EE1B27" w:rsidP="006F156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Burlington Northern </w:t>
      </w:r>
      <w:r w:rsidR="008E23C5">
        <w:rPr>
          <w:rFonts w:ascii="Times New Roman" w:hAnsi="Times New Roman" w:cs="Times New Roman"/>
          <w:sz w:val="24"/>
          <w:szCs w:val="24"/>
        </w:rPr>
        <w:t>is</w:t>
      </w:r>
      <w:r>
        <w:rPr>
          <w:rFonts w:ascii="Times New Roman" w:hAnsi="Times New Roman" w:cs="Times New Roman"/>
          <w:sz w:val="24"/>
          <w:szCs w:val="24"/>
        </w:rPr>
        <w:t xml:space="preserve"> also facing internal limitations as well; railroads were running a</w:t>
      </w:r>
      <w:r w:rsidR="006F1563">
        <w:rPr>
          <w:rFonts w:ascii="Times New Roman" w:hAnsi="Times New Roman" w:cs="Times New Roman"/>
          <w:sz w:val="24"/>
          <w:szCs w:val="24"/>
        </w:rPr>
        <w:t>t</w:t>
      </w:r>
      <w:r>
        <w:rPr>
          <w:rFonts w:ascii="Times New Roman" w:hAnsi="Times New Roman" w:cs="Times New Roman"/>
          <w:sz w:val="24"/>
          <w:szCs w:val="24"/>
        </w:rPr>
        <w:t xml:space="preserve"> almost full capacity</w:t>
      </w:r>
      <w:r w:rsidR="00FF4BC3">
        <w:rPr>
          <w:rFonts w:ascii="Times New Roman" w:hAnsi="Times New Roman" w:cs="Times New Roman"/>
          <w:sz w:val="24"/>
          <w:szCs w:val="24"/>
        </w:rPr>
        <w:t>.</w:t>
      </w:r>
      <w:r w:rsidR="006F1563">
        <w:rPr>
          <w:rFonts w:ascii="Times New Roman" w:hAnsi="Times New Roman" w:cs="Times New Roman"/>
          <w:sz w:val="24"/>
          <w:szCs w:val="24"/>
        </w:rPr>
        <w:t xml:space="preserve"> Technological limitations caused incredibly high volumes of </w:t>
      </w:r>
      <w:r w:rsidR="00EE0EF3">
        <w:rPr>
          <w:rFonts w:ascii="Times New Roman" w:hAnsi="Times New Roman" w:cs="Times New Roman"/>
          <w:sz w:val="24"/>
          <w:szCs w:val="24"/>
        </w:rPr>
        <w:t>operational</w:t>
      </w:r>
      <w:r w:rsidR="006F1563">
        <w:rPr>
          <w:rFonts w:ascii="Times New Roman" w:hAnsi="Times New Roman" w:cs="Times New Roman"/>
          <w:sz w:val="24"/>
          <w:szCs w:val="24"/>
        </w:rPr>
        <w:t xml:space="preserve"> errors</w:t>
      </w:r>
      <w:r w:rsidR="00EE0EF3">
        <w:rPr>
          <w:rFonts w:ascii="Times New Roman" w:hAnsi="Times New Roman" w:cs="Times New Roman"/>
          <w:sz w:val="24"/>
          <w:szCs w:val="24"/>
        </w:rPr>
        <w:t>.</w:t>
      </w:r>
      <w:r w:rsidR="00FF4BC3">
        <w:rPr>
          <w:rFonts w:ascii="Times New Roman" w:hAnsi="Times New Roman" w:cs="Times New Roman"/>
          <w:sz w:val="24"/>
          <w:szCs w:val="24"/>
        </w:rPr>
        <w:t xml:space="preserve"> External political factors in Eastern Europe warned that grain demand may drastically rise in the coming years, making railroad capacity an even more complicated issue. </w:t>
      </w:r>
      <w:r>
        <w:rPr>
          <w:rFonts w:ascii="Times New Roman" w:hAnsi="Times New Roman" w:cs="Times New Roman"/>
          <w:sz w:val="24"/>
          <w:szCs w:val="24"/>
        </w:rPr>
        <w:t xml:space="preserve"> </w:t>
      </w:r>
      <w:r w:rsidR="000661D1">
        <w:rPr>
          <w:rFonts w:ascii="Times New Roman" w:hAnsi="Times New Roman" w:cs="Times New Roman"/>
          <w:sz w:val="24"/>
          <w:szCs w:val="24"/>
        </w:rPr>
        <w:t xml:space="preserve">Other technical issues, such as thousands of “meets and passes” (an encounter of two trains on one track, causing </w:t>
      </w:r>
      <w:r w:rsidR="000661D1">
        <w:rPr>
          <w:rFonts w:ascii="Times New Roman" w:hAnsi="Times New Roman" w:cs="Times New Roman"/>
          <w:sz w:val="24"/>
          <w:szCs w:val="24"/>
        </w:rPr>
        <w:lastRenderedPageBreak/>
        <w:t>one train to halt on an alternate siding so the other may pass) occur in one day. Communications between dispatchers, conductors, and maintenance teams are extremely outdated, sometimes failing to operate completely. Dispatchers would have to assume the location of a train roughly between a ten to fifteen mile stretch.</w:t>
      </w:r>
      <w:r w:rsidR="00903FCF">
        <w:rPr>
          <w:rFonts w:ascii="Times New Roman" w:hAnsi="Times New Roman" w:cs="Times New Roman"/>
          <w:sz w:val="24"/>
          <w:szCs w:val="24"/>
        </w:rPr>
        <w:t xml:space="preserve"> Burlington Northern’s technological limitations were massively constraining and undoubtedly consuming an unfathomable quantity of time and resources.</w:t>
      </w:r>
    </w:p>
    <w:p w14:paraId="23F6DE18" w14:textId="7C320F72" w:rsidR="009D17AA" w:rsidRDefault="004074F7" w:rsidP="006F156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 ARES prototype, first installed for testing in 1987, was the catalyst of technological innovation for Burlington Northern</w:t>
      </w:r>
      <w:r w:rsidR="003C11E0">
        <w:rPr>
          <w:rFonts w:ascii="Times New Roman" w:hAnsi="Times New Roman" w:cs="Times New Roman"/>
          <w:sz w:val="24"/>
          <w:szCs w:val="24"/>
        </w:rPr>
        <w:t xml:space="preserve"> and the basis for the massive decision that the railroad would have to </w:t>
      </w:r>
      <w:r w:rsidR="00AC2975">
        <w:rPr>
          <w:rFonts w:ascii="Times New Roman" w:hAnsi="Times New Roman" w:cs="Times New Roman"/>
          <w:sz w:val="24"/>
          <w:szCs w:val="24"/>
        </w:rPr>
        <w:t>face.</w:t>
      </w:r>
      <w:r w:rsidR="000661D1">
        <w:rPr>
          <w:rFonts w:ascii="Times New Roman" w:hAnsi="Times New Roman" w:cs="Times New Roman"/>
          <w:sz w:val="24"/>
          <w:szCs w:val="24"/>
        </w:rPr>
        <w:t xml:space="preserve"> </w:t>
      </w:r>
      <w:r w:rsidR="00A6613A">
        <w:rPr>
          <w:rFonts w:ascii="Times New Roman" w:hAnsi="Times New Roman" w:cs="Times New Roman"/>
          <w:sz w:val="24"/>
          <w:szCs w:val="24"/>
        </w:rPr>
        <w:t xml:space="preserve">The ARES navigational tool utilized computing, satellite tracking, and digital communications in order to precisely locate trains, create traffic plans, generate maintenance sessions based on train locations, and notify all parties of its computations. Dispatchers would be alerted by ARES of any deviations from the schedule, adjust movement instructions, and notify the conductors on the train instantly. </w:t>
      </w:r>
      <w:r w:rsidR="00662A39">
        <w:rPr>
          <w:rFonts w:ascii="Times New Roman" w:hAnsi="Times New Roman" w:cs="Times New Roman"/>
          <w:sz w:val="24"/>
          <w:szCs w:val="24"/>
        </w:rPr>
        <w:t xml:space="preserve">The ARES Vehicle segment could detect problematic variations in a train’s performance, allowing for them to be stored and repaired before encountering an emergency failure. </w:t>
      </w:r>
      <w:r w:rsidR="00A6613A">
        <w:rPr>
          <w:rFonts w:ascii="Times New Roman" w:hAnsi="Times New Roman" w:cs="Times New Roman"/>
          <w:sz w:val="24"/>
          <w:szCs w:val="24"/>
        </w:rPr>
        <w:t xml:space="preserve">This tech would revolutionize their </w:t>
      </w:r>
      <w:r w:rsidR="00662A39">
        <w:rPr>
          <w:rFonts w:ascii="Times New Roman" w:hAnsi="Times New Roman" w:cs="Times New Roman"/>
          <w:sz w:val="24"/>
          <w:szCs w:val="24"/>
        </w:rPr>
        <w:t>mechanical,</w:t>
      </w:r>
      <w:r w:rsidR="00A6613A">
        <w:rPr>
          <w:rFonts w:ascii="Times New Roman" w:hAnsi="Times New Roman" w:cs="Times New Roman"/>
          <w:sz w:val="24"/>
          <w:szCs w:val="24"/>
        </w:rPr>
        <w:t xml:space="preserve"> organizational</w:t>
      </w:r>
      <w:r w:rsidR="00662A39">
        <w:rPr>
          <w:rFonts w:ascii="Times New Roman" w:hAnsi="Times New Roman" w:cs="Times New Roman"/>
          <w:sz w:val="24"/>
          <w:szCs w:val="24"/>
        </w:rPr>
        <w:t>, and communication</w:t>
      </w:r>
      <w:r w:rsidR="00A6613A">
        <w:rPr>
          <w:rFonts w:ascii="Times New Roman" w:hAnsi="Times New Roman" w:cs="Times New Roman"/>
          <w:sz w:val="24"/>
          <w:szCs w:val="24"/>
        </w:rPr>
        <w:t xml:space="preserve"> infrastructure. </w:t>
      </w:r>
      <w:r w:rsidR="00662A39">
        <w:rPr>
          <w:rFonts w:ascii="Times New Roman" w:hAnsi="Times New Roman" w:cs="Times New Roman"/>
          <w:sz w:val="24"/>
          <w:szCs w:val="24"/>
        </w:rPr>
        <w:t>The issue with its implementation, however, is its high cost. $15 million had been spent on implement</w:t>
      </w:r>
      <w:r w:rsidR="00BD380F">
        <w:rPr>
          <w:rFonts w:ascii="Times New Roman" w:hAnsi="Times New Roman" w:cs="Times New Roman"/>
          <w:sz w:val="24"/>
          <w:szCs w:val="24"/>
        </w:rPr>
        <w:t>ing</w:t>
      </w:r>
      <w:r w:rsidR="00662A39">
        <w:rPr>
          <w:rFonts w:ascii="Times New Roman" w:hAnsi="Times New Roman" w:cs="Times New Roman"/>
          <w:sz w:val="24"/>
          <w:szCs w:val="24"/>
        </w:rPr>
        <w:t xml:space="preserve"> ARES systems </w:t>
      </w:r>
      <w:r w:rsidR="00BD380F">
        <w:rPr>
          <w:rFonts w:ascii="Times New Roman" w:hAnsi="Times New Roman" w:cs="Times New Roman"/>
          <w:sz w:val="24"/>
          <w:szCs w:val="24"/>
        </w:rPr>
        <w:t xml:space="preserve">only into testing prototypes </w:t>
      </w:r>
      <w:r w:rsidR="00662A39">
        <w:rPr>
          <w:rFonts w:ascii="Times New Roman" w:hAnsi="Times New Roman" w:cs="Times New Roman"/>
          <w:sz w:val="24"/>
          <w:szCs w:val="24"/>
        </w:rPr>
        <w:t xml:space="preserve">by 1989. </w:t>
      </w:r>
      <w:r w:rsidR="00A50C5B">
        <w:rPr>
          <w:rFonts w:ascii="Times New Roman" w:hAnsi="Times New Roman" w:cs="Times New Roman"/>
          <w:sz w:val="24"/>
          <w:szCs w:val="24"/>
        </w:rPr>
        <w:t xml:space="preserve">Now management faces the request to roll out the ARES systems across the entire railroad, an extremely costly expenditure. </w:t>
      </w:r>
      <w:r w:rsidR="00037843">
        <w:rPr>
          <w:rFonts w:ascii="Times New Roman" w:hAnsi="Times New Roman" w:cs="Times New Roman"/>
          <w:sz w:val="24"/>
          <w:szCs w:val="24"/>
        </w:rPr>
        <w:t xml:space="preserve">Ironically, by the time the ARES had survived testing, only one chairman remained who had seen its demonstrations and approved its methods of development. The others had no idea what the ARES was capable of or why it had been developed in the way it was. </w:t>
      </w:r>
      <w:r w:rsidR="00DA4302">
        <w:rPr>
          <w:rFonts w:ascii="Times New Roman" w:hAnsi="Times New Roman" w:cs="Times New Roman"/>
          <w:sz w:val="24"/>
          <w:szCs w:val="24"/>
        </w:rPr>
        <w:t xml:space="preserve">Regardless, management now faces choices for methods of implementing ARES. </w:t>
      </w:r>
    </w:p>
    <w:p w14:paraId="55FD539D" w14:textId="39A0AB6C" w:rsidR="00714EFC" w:rsidRDefault="00E06084" w:rsidP="00714EFC">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This is ultimately a business decision issue</w:t>
      </w:r>
      <w:r w:rsidR="00A177CD">
        <w:rPr>
          <w:rFonts w:ascii="Times New Roman" w:hAnsi="Times New Roman" w:cs="Times New Roman"/>
          <w:sz w:val="24"/>
          <w:szCs w:val="24"/>
        </w:rPr>
        <w:t>.</w:t>
      </w:r>
      <w:r>
        <w:rPr>
          <w:rFonts w:ascii="Times New Roman" w:hAnsi="Times New Roman" w:cs="Times New Roman"/>
          <w:sz w:val="24"/>
          <w:szCs w:val="24"/>
        </w:rPr>
        <w:t xml:space="preserve"> </w:t>
      </w:r>
      <w:r w:rsidR="00DA4302">
        <w:rPr>
          <w:rFonts w:ascii="Times New Roman" w:hAnsi="Times New Roman" w:cs="Times New Roman"/>
          <w:sz w:val="24"/>
          <w:szCs w:val="24"/>
        </w:rPr>
        <w:t xml:space="preserve">There are three alternatives from which management will have to pick. The first of these is </w:t>
      </w:r>
      <w:r w:rsidR="00DA4302">
        <w:rPr>
          <w:rFonts w:ascii="Times New Roman" w:hAnsi="Times New Roman" w:cs="Times New Roman"/>
          <w:i/>
          <w:iCs/>
          <w:sz w:val="24"/>
          <w:szCs w:val="24"/>
        </w:rPr>
        <w:t>total implementation</w:t>
      </w:r>
      <w:r w:rsidR="00DA4302">
        <w:rPr>
          <w:rFonts w:ascii="Times New Roman" w:hAnsi="Times New Roman" w:cs="Times New Roman"/>
          <w:sz w:val="24"/>
          <w:szCs w:val="24"/>
        </w:rPr>
        <w:t xml:space="preserve">. This would cost roughly </w:t>
      </w:r>
      <w:r w:rsidR="00714EFC">
        <w:rPr>
          <w:rFonts w:ascii="Times New Roman" w:hAnsi="Times New Roman" w:cs="Times New Roman"/>
          <w:sz w:val="24"/>
          <w:szCs w:val="24"/>
        </w:rPr>
        <w:t xml:space="preserve">$350 million and involves implemented ARES across the entire railroad system. The $350 million involves three primary systems: Control Center, Data Link, and On-Board Equipment. The second alternative is </w:t>
      </w:r>
      <w:r w:rsidR="00714EFC">
        <w:rPr>
          <w:rFonts w:ascii="Times New Roman" w:hAnsi="Times New Roman" w:cs="Times New Roman"/>
          <w:i/>
          <w:iCs/>
          <w:sz w:val="24"/>
          <w:szCs w:val="24"/>
        </w:rPr>
        <w:t>partial implementation.</w:t>
      </w:r>
      <w:r w:rsidR="00714EFC">
        <w:rPr>
          <w:rFonts w:ascii="Times New Roman" w:hAnsi="Times New Roman" w:cs="Times New Roman"/>
          <w:sz w:val="24"/>
          <w:szCs w:val="24"/>
        </w:rPr>
        <w:t xml:space="preserve"> The management of Burlington Northern called this </w:t>
      </w:r>
      <w:r w:rsidR="00714EFC">
        <w:rPr>
          <w:rFonts w:ascii="Times New Roman" w:hAnsi="Times New Roman" w:cs="Times New Roman"/>
          <w:i/>
          <w:iCs/>
          <w:sz w:val="24"/>
          <w:szCs w:val="24"/>
        </w:rPr>
        <w:t>unbundling</w:t>
      </w:r>
      <w:r w:rsidR="00714EFC">
        <w:rPr>
          <w:rFonts w:ascii="Times New Roman" w:hAnsi="Times New Roman" w:cs="Times New Roman"/>
          <w:sz w:val="24"/>
          <w:szCs w:val="24"/>
        </w:rPr>
        <w:t xml:space="preserve">: the process of taking apart the full bundle worth $350 and cherry-picking the most valuable assets of ARES. The final alternative is </w:t>
      </w:r>
      <w:r w:rsidR="00714EFC">
        <w:rPr>
          <w:rFonts w:ascii="Times New Roman" w:hAnsi="Times New Roman" w:cs="Times New Roman"/>
          <w:i/>
          <w:iCs/>
          <w:sz w:val="24"/>
          <w:szCs w:val="24"/>
        </w:rPr>
        <w:t>rejection</w:t>
      </w:r>
      <w:r w:rsidR="00E31538">
        <w:rPr>
          <w:rFonts w:ascii="Times New Roman" w:hAnsi="Times New Roman" w:cs="Times New Roman"/>
          <w:sz w:val="24"/>
          <w:szCs w:val="24"/>
        </w:rPr>
        <w:t xml:space="preserve">: realize that the ARES system is not worth the large costs and instead focus on other innovations. </w:t>
      </w:r>
    </w:p>
    <w:p w14:paraId="54A7BF16" w14:textId="34A213FC" w:rsidR="00002CAF" w:rsidRPr="00002CAF" w:rsidRDefault="00950C3E" w:rsidP="00F24195">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stakeholders involved include any party included in or associated with the Burlington Northern Railroad industry. This involves all clients, investors, contractors, employees, and those at the end of the distribution chain who would purchase the goods transported by Burlington Northern. </w:t>
      </w:r>
      <w:r w:rsidR="00E06084">
        <w:rPr>
          <w:rFonts w:ascii="Times New Roman" w:hAnsi="Times New Roman" w:cs="Times New Roman"/>
          <w:sz w:val="24"/>
          <w:szCs w:val="24"/>
        </w:rPr>
        <w:t xml:space="preserve">The wellbeing of the stakeholders hinges on the outcome of the ARES decision. </w:t>
      </w:r>
      <w:r w:rsidR="001877DB">
        <w:rPr>
          <w:rFonts w:ascii="Times New Roman" w:hAnsi="Times New Roman" w:cs="Times New Roman"/>
          <w:sz w:val="24"/>
          <w:szCs w:val="24"/>
        </w:rPr>
        <w:t xml:space="preserve">However, the best outcome for Burlington Northern is to adopt a version of the </w:t>
      </w:r>
      <w:r w:rsidR="001877DB">
        <w:rPr>
          <w:rFonts w:ascii="Times New Roman" w:hAnsi="Times New Roman" w:cs="Times New Roman"/>
          <w:i/>
          <w:iCs/>
          <w:sz w:val="24"/>
          <w:szCs w:val="24"/>
        </w:rPr>
        <w:t>partial implementation</w:t>
      </w:r>
      <w:r w:rsidR="001877DB">
        <w:rPr>
          <w:rFonts w:ascii="Times New Roman" w:hAnsi="Times New Roman" w:cs="Times New Roman"/>
          <w:sz w:val="24"/>
          <w:szCs w:val="24"/>
        </w:rPr>
        <w:t xml:space="preserve"> alternative. </w:t>
      </w:r>
      <w:r w:rsidR="0080376F">
        <w:rPr>
          <w:rFonts w:ascii="Times New Roman" w:hAnsi="Times New Roman" w:cs="Times New Roman"/>
          <w:sz w:val="24"/>
          <w:szCs w:val="24"/>
        </w:rPr>
        <w:t xml:space="preserve">There are several reasons why this version is the best choice. Firstly, this moderate approach would allow for management to see the benefits of the ARES system on a smaller scale before committing to a massive investment. It is blatantly clear that the directors of BN are skeptical of the innovations that ARES has brought about. </w:t>
      </w:r>
      <w:r w:rsidR="00127C28">
        <w:rPr>
          <w:rFonts w:ascii="Times New Roman" w:hAnsi="Times New Roman" w:cs="Times New Roman"/>
          <w:sz w:val="24"/>
          <w:szCs w:val="24"/>
        </w:rPr>
        <w:t>Many</w:t>
      </w:r>
      <w:r w:rsidR="0080376F">
        <w:rPr>
          <w:rFonts w:ascii="Times New Roman" w:hAnsi="Times New Roman" w:cs="Times New Roman"/>
          <w:sz w:val="24"/>
          <w:szCs w:val="24"/>
        </w:rPr>
        <w:t xml:space="preserve"> supporters appeared fanatical to </w:t>
      </w:r>
      <w:r w:rsidR="00127C28">
        <w:rPr>
          <w:rFonts w:ascii="Times New Roman" w:hAnsi="Times New Roman" w:cs="Times New Roman"/>
          <w:sz w:val="24"/>
          <w:szCs w:val="24"/>
        </w:rPr>
        <w:t>managers, building some disbelief around ARES’ capabilities as well as contention between managers and those same supporters.</w:t>
      </w:r>
      <w:r w:rsidR="00002CAF">
        <w:rPr>
          <w:rFonts w:ascii="Times New Roman" w:hAnsi="Times New Roman" w:cs="Times New Roman"/>
          <w:sz w:val="24"/>
          <w:szCs w:val="24"/>
        </w:rPr>
        <w:t xml:space="preserve"> </w:t>
      </w:r>
      <w:r w:rsidR="00002CAF">
        <w:rPr>
          <w:rFonts w:ascii="Times New Roman" w:hAnsi="Times New Roman" w:cs="Times New Roman"/>
          <w:sz w:val="24"/>
          <w:szCs w:val="24"/>
        </w:rPr>
        <w:t>Gareth Morgan</w:t>
      </w:r>
      <w:r w:rsidR="00F24195">
        <w:rPr>
          <w:rFonts w:ascii="Times New Roman" w:hAnsi="Times New Roman" w:cs="Times New Roman"/>
          <w:sz w:val="24"/>
          <w:szCs w:val="24"/>
        </w:rPr>
        <w:t xml:space="preserve"> discusses this in his book about organizations; “</w:t>
      </w:r>
      <w:r w:rsidR="00F24195" w:rsidRPr="00F24195">
        <w:rPr>
          <w:rFonts w:ascii="Times New Roman" w:hAnsi="Times New Roman" w:cs="Times New Roman"/>
          <w:sz w:val="24"/>
          <w:szCs w:val="24"/>
        </w:rPr>
        <w:t>The introduction of new production methods, machines, computing</w:t>
      </w:r>
      <w:r w:rsidR="00F24195">
        <w:rPr>
          <w:rFonts w:ascii="Times New Roman" w:hAnsi="Times New Roman" w:cs="Times New Roman"/>
          <w:sz w:val="24"/>
          <w:szCs w:val="24"/>
        </w:rPr>
        <w:t xml:space="preserve"> </w:t>
      </w:r>
      <w:r w:rsidR="00F24195" w:rsidRPr="00F24195">
        <w:rPr>
          <w:rFonts w:ascii="Times New Roman" w:hAnsi="Times New Roman" w:cs="Times New Roman"/>
          <w:sz w:val="24"/>
          <w:szCs w:val="24"/>
        </w:rPr>
        <w:t>facilities, or any kind of technological change that increases the power of</w:t>
      </w:r>
      <w:r w:rsidR="00F24195">
        <w:rPr>
          <w:rFonts w:ascii="Times New Roman" w:hAnsi="Times New Roman" w:cs="Times New Roman"/>
          <w:sz w:val="24"/>
          <w:szCs w:val="24"/>
        </w:rPr>
        <w:t xml:space="preserve"> </w:t>
      </w:r>
      <w:r w:rsidR="00F24195" w:rsidRPr="00F24195">
        <w:rPr>
          <w:rFonts w:ascii="Times New Roman" w:hAnsi="Times New Roman" w:cs="Times New Roman"/>
          <w:sz w:val="24"/>
          <w:szCs w:val="24"/>
        </w:rPr>
        <w:t>one group or department at the expense of another thus tends to develop</w:t>
      </w:r>
      <w:r w:rsidR="00F24195">
        <w:rPr>
          <w:rFonts w:ascii="Times New Roman" w:hAnsi="Times New Roman" w:cs="Times New Roman"/>
          <w:sz w:val="24"/>
          <w:szCs w:val="24"/>
        </w:rPr>
        <w:t xml:space="preserve"> </w:t>
      </w:r>
      <w:r w:rsidR="00F24195" w:rsidRPr="00F24195">
        <w:rPr>
          <w:rFonts w:ascii="Times New Roman" w:hAnsi="Times New Roman" w:cs="Times New Roman"/>
          <w:sz w:val="24"/>
          <w:szCs w:val="24"/>
        </w:rPr>
        <w:t>into a hot political issue</w:t>
      </w:r>
      <w:r w:rsidR="00F24195">
        <w:rPr>
          <w:rFonts w:ascii="Times New Roman" w:hAnsi="Times New Roman" w:cs="Times New Roman"/>
          <w:sz w:val="24"/>
          <w:szCs w:val="24"/>
        </w:rPr>
        <w:t>,</w:t>
      </w:r>
      <w:r w:rsidR="00F24195" w:rsidRPr="00F24195">
        <w:rPr>
          <w:rFonts w:ascii="Times New Roman" w:hAnsi="Times New Roman" w:cs="Times New Roman"/>
          <w:sz w:val="24"/>
          <w:szCs w:val="24"/>
        </w:rPr>
        <w:t>"</w:t>
      </w:r>
      <w:r w:rsidR="00F24195">
        <w:rPr>
          <w:rFonts w:ascii="Times New Roman" w:hAnsi="Times New Roman" w:cs="Times New Roman"/>
          <w:sz w:val="24"/>
          <w:szCs w:val="24"/>
        </w:rPr>
        <w:t xml:space="preserve"> (Morgan.) It is imperative to utilize a gradual introduction of the new technology. He also</w:t>
      </w:r>
      <w:r w:rsidR="00002CAF">
        <w:rPr>
          <w:rFonts w:ascii="Times New Roman" w:hAnsi="Times New Roman" w:cs="Times New Roman"/>
          <w:sz w:val="24"/>
          <w:szCs w:val="24"/>
        </w:rPr>
        <w:t xml:space="preserve"> reinforces th</w:t>
      </w:r>
      <w:r w:rsidR="00002CAF">
        <w:rPr>
          <w:rFonts w:ascii="Times New Roman" w:hAnsi="Times New Roman" w:cs="Times New Roman"/>
          <w:sz w:val="24"/>
          <w:szCs w:val="24"/>
        </w:rPr>
        <w:t>e</w:t>
      </w:r>
      <w:r w:rsidR="00002CAF">
        <w:rPr>
          <w:rFonts w:ascii="Times New Roman" w:hAnsi="Times New Roman" w:cs="Times New Roman"/>
          <w:sz w:val="24"/>
          <w:szCs w:val="24"/>
        </w:rPr>
        <w:t xml:space="preserve"> idea </w:t>
      </w:r>
      <w:r w:rsidR="00002CAF">
        <w:rPr>
          <w:rFonts w:ascii="Times New Roman" w:hAnsi="Times New Roman" w:cs="Times New Roman"/>
          <w:sz w:val="24"/>
          <w:szCs w:val="24"/>
        </w:rPr>
        <w:t xml:space="preserve">of gradual </w:t>
      </w:r>
      <w:r w:rsidR="00002CAF">
        <w:rPr>
          <w:rFonts w:ascii="Times New Roman" w:hAnsi="Times New Roman" w:cs="Times New Roman"/>
          <w:sz w:val="24"/>
          <w:szCs w:val="24"/>
        </w:rPr>
        <w:lastRenderedPageBreak/>
        <w:t>adoption by</w:t>
      </w:r>
      <w:r w:rsidR="00002CAF">
        <w:rPr>
          <w:rFonts w:ascii="Times New Roman" w:hAnsi="Times New Roman" w:cs="Times New Roman"/>
          <w:sz w:val="24"/>
          <w:szCs w:val="24"/>
        </w:rPr>
        <w:t xml:space="preserve"> stating, </w:t>
      </w:r>
      <w:r w:rsidR="00002CAF" w:rsidRPr="00002CAF">
        <w:rPr>
          <w:rFonts w:ascii="Times New Roman" w:hAnsi="Times New Roman" w:cs="Times New Roman"/>
          <w:sz w:val="24"/>
          <w:szCs w:val="24"/>
        </w:rPr>
        <w:t>"New contexts can also be created by engaging in new actions that help</w:t>
      </w:r>
      <w:r w:rsidR="00002CAF">
        <w:rPr>
          <w:rFonts w:ascii="Times New Roman" w:hAnsi="Times New Roman" w:cs="Times New Roman"/>
          <w:sz w:val="24"/>
          <w:szCs w:val="24"/>
        </w:rPr>
        <w:t xml:space="preserve"> </w:t>
      </w:r>
      <w:r w:rsidR="00002CAF" w:rsidRPr="00002CAF">
        <w:rPr>
          <w:rFonts w:ascii="Times New Roman" w:hAnsi="Times New Roman" w:cs="Times New Roman"/>
          <w:sz w:val="24"/>
          <w:szCs w:val="24"/>
        </w:rPr>
        <w:t>to push the system into a new state more directly</w:t>
      </w:r>
      <w:r w:rsidR="00002CAF">
        <w:rPr>
          <w:rFonts w:ascii="Times New Roman" w:hAnsi="Times New Roman" w:cs="Times New Roman"/>
          <w:sz w:val="24"/>
          <w:szCs w:val="24"/>
        </w:rPr>
        <w:t>,” (</w:t>
      </w:r>
      <w:r w:rsidR="00243887">
        <w:rPr>
          <w:rFonts w:ascii="Times New Roman" w:hAnsi="Times New Roman" w:cs="Times New Roman"/>
          <w:sz w:val="24"/>
          <w:szCs w:val="24"/>
        </w:rPr>
        <w:t>Morgan</w:t>
      </w:r>
      <w:r w:rsidR="00002CAF">
        <w:rPr>
          <w:rFonts w:ascii="Times New Roman" w:hAnsi="Times New Roman" w:cs="Times New Roman"/>
          <w:sz w:val="24"/>
          <w:szCs w:val="24"/>
        </w:rPr>
        <w:t>).</w:t>
      </w:r>
      <w:r w:rsidR="00127C28">
        <w:rPr>
          <w:rFonts w:ascii="Times New Roman" w:hAnsi="Times New Roman" w:cs="Times New Roman"/>
          <w:sz w:val="24"/>
          <w:szCs w:val="24"/>
        </w:rPr>
        <w:t xml:space="preserve"> </w:t>
      </w:r>
      <w:r w:rsidR="00B12992">
        <w:rPr>
          <w:rFonts w:ascii="Times New Roman" w:hAnsi="Times New Roman" w:cs="Times New Roman"/>
          <w:sz w:val="24"/>
          <w:szCs w:val="24"/>
        </w:rPr>
        <w:t>By taking a moderate approach of introducing ARES into a single region, management would be able to collect data over time and realize how much efficiency results from introducing the system.</w:t>
      </w:r>
    </w:p>
    <w:p w14:paraId="072CA262" w14:textId="1178C2C0" w:rsidR="00AE279C" w:rsidRDefault="00002CAF" w:rsidP="00002CAF">
      <w:pPr>
        <w:spacing w:after="0" w:line="480" w:lineRule="auto"/>
        <w:ind w:firstLine="720"/>
        <w:rPr>
          <w:rFonts w:ascii="Times New Roman" w:hAnsi="Times New Roman" w:cs="Times New Roman"/>
          <w:sz w:val="24"/>
          <w:szCs w:val="24"/>
        </w:rPr>
      </w:pPr>
      <w:r w:rsidRPr="00002CAF">
        <w:rPr>
          <w:rFonts w:ascii="Times New Roman" w:hAnsi="Times New Roman" w:cs="Times New Roman"/>
          <w:sz w:val="24"/>
          <w:szCs w:val="24"/>
        </w:rPr>
        <w:t>."</w:t>
      </w:r>
      <w:r>
        <w:rPr>
          <w:rFonts w:ascii="Times New Roman" w:hAnsi="Times New Roman" w:cs="Times New Roman"/>
          <w:sz w:val="24"/>
          <w:szCs w:val="24"/>
        </w:rPr>
        <w:t xml:space="preserve"> </w:t>
      </w:r>
      <w:r w:rsidR="00B12992">
        <w:rPr>
          <w:rFonts w:ascii="Times New Roman" w:hAnsi="Times New Roman" w:cs="Times New Roman"/>
          <w:sz w:val="24"/>
          <w:szCs w:val="24"/>
        </w:rPr>
        <w:t xml:space="preserve">Secondly, Burlington Northern would save a massive </w:t>
      </w:r>
      <w:r w:rsidR="00AC66F9">
        <w:rPr>
          <w:rFonts w:ascii="Times New Roman" w:hAnsi="Times New Roman" w:cs="Times New Roman"/>
          <w:sz w:val="24"/>
          <w:szCs w:val="24"/>
        </w:rPr>
        <w:t>quantity</w:t>
      </w:r>
      <w:r w:rsidR="00B12992">
        <w:rPr>
          <w:rFonts w:ascii="Times New Roman" w:hAnsi="Times New Roman" w:cs="Times New Roman"/>
          <w:sz w:val="24"/>
          <w:szCs w:val="24"/>
        </w:rPr>
        <w:t xml:space="preserve"> of financial resources by investing in only that one region. </w:t>
      </w:r>
      <w:r w:rsidR="00D005F3">
        <w:rPr>
          <w:rFonts w:ascii="Times New Roman" w:hAnsi="Times New Roman" w:cs="Times New Roman"/>
          <w:sz w:val="24"/>
          <w:szCs w:val="24"/>
        </w:rPr>
        <w:t xml:space="preserve">Taking on $350 million in debt is no easy feat; therefore, why not </w:t>
      </w:r>
      <w:r w:rsidR="00AC66F9">
        <w:rPr>
          <w:rFonts w:ascii="Times New Roman" w:hAnsi="Times New Roman" w:cs="Times New Roman"/>
          <w:sz w:val="24"/>
          <w:szCs w:val="24"/>
        </w:rPr>
        <w:t xml:space="preserve">integrate the upgrades into a limited region and spread the extensive costs over a larger period of time? </w:t>
      </w:r>
      <w:r w:rsidR="00AE279C">
        <w:rPr>
          <w:rFonts w:ascii="Times New Roman" w:hAnsi="Times New Roman" w:cs="Times New Roman"/>
          <w:sz w:val="24"/>
          <w:szCs w:val="24"/>
        </w:rPr>
        <w:t xml:space="preserve">The moderate approach of partial integration also has the best interest of stakeholders in mind. If the investment does not prove worthwhile, only a relatively small debt has been incurred and the company will continue. At the very least, the safety and efficiency of the employees in the upgraded region will be greatly improved. </w:t>
      </w:r>
      <w:r w:rsidR="003E1B0A">
        <w:rPr>
          <w:rFonts w:ascii="Times New Roman" w:hAnsi="Times New Roman" w:cs="Times New Roman"/>
          <w:sz w:val="24"/>
          <w:szCs w:val="24"/>
        </w:rPr>
        <w:t xml:space="preserve">However, if the investment </w:t>
      </w:r>
      <w:r w:rsidR="003E1B0A">
        <w:rPr>
          <w:rFonts w:ascii="Times New Roman" w:hAnsi="Times New Roman" w:cs="Times New Roman"/>
          <w:i/>
          <w:iCs/>
          <w:sz w:val="24"/>
          <w:szCs w:val="24"/>
        </w:rPr>
        <w:t>does</w:t>
      </w:r>
      <w:r w:rsidR="003E1B0A">
        <w:rPr>
          <w:rFonts w:ascii="Times New Roman" w:hAnsi="Times New Roman" w:cs="Times New Roman"/>
          <w:sz w:val="24"/>
          <w:szCs w:val="24"/>
        </w:rPr>
        <w:t xml:space="preserve"> prove to be worthwhile, now management has an even greater incentive to invest the full $350 million and every stakeholder involved will feel the positive benefits. </w:t>
      </w:r>
    </w:p>
    <w:p w14:paraId="109627E0" w14:textId="35B5EF37" w:rsidR="00902BD8" w:rsidRDefault="00902BD8" w:rsidP="007D61E0">
      <w:pPr>
        <w:spacing w:after="0" w:line="480" w:lineRule="auto"/>
        <w:ind w:firstLine="720"/>
        <w:rPr>
          <w:rFonts w:ascii="Times New Roman" w:hAnsi="Times New Roman" w:cs="Times New Roman"/>
          <w:sz w:val="24"/>
          <w:szCs w:val="24"/>
        </w:rPr>
      </w:pPr>
      <w:r w:rsidRPr="00C1109C">
        <w:rPr>
          <w:rFonts w:ascii="Times New Roman" w:hAnsi="Times New Roman" w:cs="Times New Roman"/>
          <w:i/>
          <w:iCs/>
          <w:sz w:val="24"/>
          <w:szCs w:val="24"/>
        </w:rPr>
        <w:t>Total integration</w:t>
      </w:r>
      <w:r>
        <w:rPr>
          <w:rFonts w:ascii="Times New Roman" w:hAnsi="Times New Roman" w:cs="Times New Roman"/>
          <w:sz w:val="24"/>
          <w:szCs w:val="24"/>
        </w:rPr>
        <w:t xml:space="preserve">, while not the worst option, does not seem optimal. Incurring a vast amount of debt while already in a period of financial troubles does not seem wise at all. Additionally, </w:t>
      </w:r>
      <w:r w:rsidR="00C1109C">
        <w:rPr>
          <w:rFonts w:ascii="Times New Roman" w:hAnsi="Times New Roman" w:cs="Times New Roman"/>
          <w:sz w:val="24"/>
          <w:szCs w:val="24"/>
        </w:rPr>
        <w:t xml:space="preserve">if the system fails to integrate successfully in any way, it is likely that the company may spiral and see many catastrophic failures. This outcome seems unlikely, but it is important to speak speculatively. Lastly, </w:t>
      </w:r>
      <w:r w:rsidR="00C1109C">
        <w:rPr>
          <w:rFonts w:ascii="Times New Roman" w:hAnsi="Times New Roman" w:cs="Times New Roman"/>
          <w:i/>
          <w:iCs/>
          <w:sz w:val="24"/>
          <w:szCs w:val="24"/>
        </w:rPr>
        <w:t>rejection</w:t>
      </w:r>
      <w:r w:rsidR="00C1109C">
        <w:rPr>
          <w:rFonts w:ascii="Times New Roman" w:hAnsi="Times New Roman" w:cs="Times New Roman"/>
          <w:sz w:val="24"/>
          <w:szCs w:val="24"/>
        </w:rPr>
        <w:t xml:space="preserve"> is absolutely the worst decision to make. </w:t>
      </w:r>
      <w:r w:rsidR="00086A01">
        <w:rPr>
          <w:rFonts w:ascii="Times New Roman" w:hAnsi="Times New Roman" w:cs="Times New Roman"/>
          <w:sz w:val="24"/>
          <w:szCs w:val="24"/>
        </w:rPr>
        <w:t xml:space="preserve">To completely reject this monumental technological innovation during a time where maintaining a competitive advantage is essential in the respective market segment, it would be completely foolish to </w:t>
      </w:r>
      <w:r w:rsidR="00CE4CA9">
        <w:rPr>
          <w:rFonts w:ascii="Times New Roman" w:hAnsi="Times New Roman" w:cs="Times New Roman"/>
          <w:sz w:val="24"/>
          <w:szCs w:val="24"/>
        </w:rPr>
        <w:t xml:space="preserve">ignore this improvement in efficiency. </w:t>
      </w:r>
      <w:r w:rsidR="007D61E0">
        <w:rPr>
          <w:rFonts w:ascii="Times New Roman" w:hAnsi="Times New Roman" w:cs="Times New Roman"/>
          <w:sz w:val="24"/>
          <w:szCs w:val="24"/>
        </w:rPr>
        <w:t>Morgan asserts</w:t>
      </w:r>
      <w:r w:rsidR="00673DE5">
        <w:rPr>
          <w:rFonts w:ascii="Times New Roman" w:hAnsi="Times New Roman" w:cs="Times New Roman"/>
          <w:sz w:val="24"/>
          <w:szCs w:val="24"/>
        </w:rPr>
        <w:t xml:space="preserve"> in book that</w:t>
      </w:r>
      <w:r w:rsidR="007D61E0">
        <w:rPr>
          <w:rFonts w:ascii="Times New Roman" w:hAnsi="Times New Roman" w:cs="Times New Roman"/>
          <w:sz w:val="24"/>
          <w:szCs w:val="24"/>
        </w:rPr>
        <w:t xml:space="preserve"> that the </w:t>
      </w:r>
      <w:r w:rsidR="007D61E0" w:rsidRPr="007D61E0">
        <w:rPr>
          <w:rFonts w:ascii="Times New Roman" w:hAnsi="Times New Roman" w:cs="Times New Roman"/>
          <w:sz w:val="24"/>
          <w:szCs w:val="24"/>
        </w:rPr>
        <w:t>"control of access to some valued computer program or new</w:t>
      </w:r>
      <w:r w:rsidR="007D61E0">
        <w:rPr>
          <w:rFonts w:ascii="Times New Roman" w:hAnsi="Times New Roman" w:cs="Times New Roman"/>
          <w:sz w:val="24"/>
          <w:szCs w:val="24"/>
        </w:rPr>
        <w:t xml:space="preserve"> </w:t>
      </w:r>
      <w:r w:rsidR="007D61E0" w:rsidRPr="007D61E0">
        <w:rPr>
          <w:rFonts w:ascii="Times New Roman" w:hAnsi="Times New Roman" w:cs="Times New Roman"/>
          <w:sz w:val="24"/>
          <w:szCs w:val="24"/>
        </w:rPr>
        <w:t>technology, or even access to a special customer or supplier can lend individuals considerable organizational power"</w:t>
      </w:r>
      <w:r w:rsidR="007D61E0">
        <w:rPr>
          <w:rFonts w:ascii="Times New Roman" w:hAnsi="Times New Roman" w:cs="Times New Roman"/>
          <w:sz w:val="24"/>
          <w:szCs w:val="24"/>
        </w:rPr>
        <w:t xml:space="preserve"> (Morgan). </w:t>
      </w:r>
      <w:r w:rsidR="00CE4CA9">
        <w:rPr>
          <w:rFonts w:ascii="Times New Roman" w:hAnsi="Times New Roman" w:cs="Times New Roman"/>
          <w:sz w:val="24"/>
          <w:szCs w:val="24"/>
        </w:rPr>
        <w:t xml:space="preserve">Not only is this important to </w:t>
      </w:r>
      <w:r w:rsidR="00CE4CA9">
        <w:rPr>
          <w:rFonts w:ascii="Times New Roman" w:hAnsi="Times New Roman" w:cs="Times New Roman"/>
          <w:sz w:val="24"/>
          <w:szCs w:val="24"/>
        </w:rPr>
        <w:lastRenderedPageBreak/>
        <w:t xml:space="preserve">remain competitive, but the railroad industry as a whole is horribly lacking in technological innovations. The sheer amount of inefficiencies that occur on a daily basis are wasting an unfathomable quantity of company resources. It is absolutely necessary that Burlington Northern attempts to adopt new technological changes to modernize their operations. </w:t>
      </w:r>
      <w:r w:rsidR="00944B71">
        <w:rPr>
          <w:rFonts w:ascii="Times New Roman" w:hAnsi="Times New Roman" w:cs="Times New Roman"/>
          <w:sz w:val="24"/>
          <w:szCs w:val="24"/>
        </w:rPr>
        <w:t xml:space="preserve">This is the opportunity to remedy their disadvantages. </w:t>
      </w:r>
      <w:r w:rsidR="00CE4CA9">
        <w:rPr>
          <w:rFonts w:ascii="Times New Roman" w:hAnsi="Times New Roman" w:cs="Times New Roman"/>
          <w:sz w:val="24"/>
          <w:szCs w:val="24"/>
        </w:rPr>
        <w:t xml:space="preserve"> </w:t>
      </w:r>
    </w:p>
    <w:p w14:paraId="74E76F06" w14:textId="6D9B3050" w:rsidR="00791E97" w:rsidRDefault="00791E97" w:rsidP="00AE279C">
      <w:pPr>
        <w:spacing w:after="0" w:line="480" w:lineRule="auto"/>
        <w:ind w:firstLine="720"/>
        <w:rPr>
          <w:rFonts w:ascii="Times New Roman" w:hAnsi="Times New Roman" w:cs="Times New Roman"/>
          <w:sz w:val="24"/>
          <w:szCs w:val="24"/>
        </w:rPr>
      </w:pPr>
    </w:p>
    <w:p w14:paraId="75996612" w14:textId="18EDA7DE" w:rsidR="00791E97" w:rsidRDefault="00791E97" w:rsidP="00AE279C">
      <w:pPr>
        <w:spacing w:after="0" w:line="480" w:lineRule="auto"/>
        <w:ind w:firstLine="720"/>
        <w:rPr>
          <w:rFonts w:ascii="Times New Roman" w:hAnsi="Times New Roman" w:cs="Times New Roman"/>
          <w:sz w:val="24"/>
          <w:szCs w:val="24"/>
        </w:rPr>
      </w:pPr>
    </w:p>
    <w:p w14:paraId="48B8B30F" w14:textId="4AC5AA22" w:rsidR="00791E97" w:rsidRDefault="00791E97" w:rsidP="00AE279C">
      <w:pPr>
        <w:spacing w:after="0" w:line="480" w:lineRule="auto"/>
        <w:ind w:firstLine="720"/>
        <w:rPr>
          <w:rFonts w:ascii="Times New Roman" w:hAnsi="Times New Roman" w:cs="Times New Roman"/>
          <w:sz w:val="24"/>
          <w:szCs w:val="24"/>
        </w:rPr>
      </w:pPr>
    </w:p>
    <w:p w14:paraId="1C1CBBD6" w14:textId="155EC049" w:rsidR="00307301" w:rsidRDefault="00307301" w:rsidP="00AE279C">
      <w:pPr>
        <w:spacing w:after="0" w:line="480" w:lineRule="auto"/>
        <w:ind w:firstLine="720"/>
        <w:rPr>
          <w:rFonts w:ascii="Times New Roman" w:hAnsi="Times New Roman" w:cs="Times New Roman"/>
          <w:sz w:val="24"/>
          <w:szCs w:val="24"/>
        </w:rPr>
      </w:pPr>
    </w:p>
    <w:p w14:paraId="6F036531" w14:textId="704DFD3D" w:rsidR="00307301" w:rsidRDefault="00307301" w:rsidP="00AE279C">
      <w:pPr>
        <w:spacing w:after="0" w:line="480" w:lineRule="auto"/>
        <w:ind w:firstLine="720"/>
        <w:rPr>
          <w:rFonts w:ascii="Times New Roman" w:hAnsi="Times New Roman" w:cs="Times New Roman"/>
          <w:sz w:val="24"/>
          <w:szCs w:val="24"/>
        </w:rPr>
      </w:pPr>
    </w:p>
    <w:p w14:paraId="7AF8F17C" w14:textId="3B552AA4" w:rsidR="00307301" w:rsidRDefault="00307301" w:rsidP="00AE279C">
      <w:pPr>
        <w:spacing w:after="0" w:line="480" w:lineRule="auto"/>
        <w:ind w:firstLine="720"/>
        <w:rPr>
          <w:rFonts w:ascii="Times New Roman" w:hAnsi="Times New Roman" w:cs="Times New Roman"/>
          <w:sz w:val="24"/>
          <w:szCs w:val="24"/>
        </w:rPr>
      </w:pPr>
    </w:p>
    <w:p w14:paraId="4D51B483" w14:textId="77777777" w:rsidR="00307301" w:rsidRDefault="00307301" w:rsidP="00AE279C">
      <w:pPr>
        <w:spacing w:after="0" w:line="480" w:lineRule="auto"/>
        <w:ind w:firstLine="720"/>
        <w:rPr>
          <w:rFonts w:ascii="Times New Roman" w:hAnsi="Times New Roman" w:cs="Times New Roman"/>
          <w:sz w:val="24"/>
          <w:szCs w:val="24"/>
        </w:rPr>
      </w:pPr>
    </w:p>
    <w:p w14:paraId="09907F26" w14:textId="77777777" w:rsidR="005D5158" w:rsidRDefault="005D5158" w:rsidP="00307301">
      <w:pPr>
        <w:spacing w:after="0" w:line="480" w:lineRule="auto"/>
        <w:ind w:firstLine="720"/>
        <w:jc w:val="center"/>
        <w:rPr>
          <w:rFonts w:ascii="Times New Roman" w:hAnsi="Times New Roman" w:cs="Times New Roman"/>
          <w:sz w:val="24"/>
          <w:szCs w:val="24"/>
        </w:rPr>
      </w:pPr>
    </w:p>
    <w:p w14:paraId="1C4E8B97" w14:textId="77777777" w:rsidR="005D5158" w:rsidRDefault="005D5158" w:rsidP="00307301">
      <w:pPr>
        <w:spacing w:after="0" w:line="480" w:lineRule="auto"/>
        <w:ind w:firstLine="720"/>
        <w:jc w:val="center"/>
        <w:rPr>
          <w:rFonts w:ascii="Times New Roman" w:hAnsi="Times New Roman" w:cs="Times New Roman"/>
          <w:sz w:val="24"/>
          <w:szCs w:val="24"/>
        </w:rPr>
      </w:pPr>
    </w:p>
    <w:p w14:paraId="232F58D8" w14:textId="77777777" w:rsidR="005D5158" w:rsidRDefault="005D5158" w:rsidP="00307301">
      <w:pPr>
        <w:spacing w:after="0" w:line="480" w:lineRule="auto"/>
        <w:ind w:firstLine="720"/>
        <w:jc w:val="center"/>
        <w:rPr>
          <w:rFonts w:ascii="Times New Roman" w:hAnsi="Times New Roman" w:cs="Times New Roman"/>
          <w:sz w:val="24"/>
          <w:szCs w:val="24"/>
        </w:rPr>
      </w:pPr>
    </w:p>
    <w:p w14:paraId="68095146" w14:textId="77777777" w:rsidR="005D5158" w:rsidRDefault="005D5158" w:rsidP="00307301">
      <w:pPr>
        <w:spacing w:after="0" w:line="480" w:lineRule="auto"/>
        <w:ind w:firstLine="720"/>
        <w:jc w:val="center"/>
        <w:rPr>
          <w:rFonts w:ascii="Times New Roman" w:hAnsi="Times New Roman" w:cs="Times New Roman"/>
          <w:sz w:val="24"/>
          <w:szCs w:val="24"/>
        </w:rPr>
      </w:pPr>
    </w:p>
    <w:p w14:paraId="6A0F0BEC" w14:textId="77777777" w:rsidR="005D5158" w:rsidRDefault="005D5158" w:rsidP="00307301">
      <w:pPr>
        <w:spacing w:after="0" w:line="480" w:lineRule="auto"/>
        <w:ind w:firstLine="720"/>
        <w:jc w:val="center"/>
        <w:rPr>
          <w:rFonts w:ascii="Times New Roman" w:hAnsi="Times New Roman" w:cs="Times New Roman"/>
          <w:sz w:val="24"/>
          <w:szCs w:val="24"/>
        </w:rPr>
      </w:pPr>
    </w:p>
    <w:p w14:paraId="3FA1B34F" w14:textId="77777777" w:rsidR="005D5158" w:rsidRDefault="005D5158" w:rsidP="00307301">
      <w:pPr>
        <w:spacing w:after="0" w:line="480" w:lineRule="auto"/>
        <w:ind w:firstLine="720"/>
        <w:jc w:val="center"/>
        <w:rPr>
          <w:rFonts w:ascii="Times New Roman" w:hAnsi="Times New Roman" w:cs="Times New Roman"/>
          <w:sz w:val="24"/>
          <w:szCs w:val="24"/>
        </w:rPr>
      </w:pPr>
    </w:p>
    <w:p w14:paraId="7F9B4EB8" w14:textId="77777777" w:rsidR="005D5158" w:rsidRDefault="005D5158" w:rsidP="00307301">
      <w:pPr>
        <w:spacing w:after="0" w:line="480" w:lineRule="auto"/>
        <w:ind w:firstLine="720"/>
        <w:jc w:val="center"/>
        <w:rPr>
          <w:rFonts w:ascii="Times New Roman" w:hAnsi="Times New Roman" w:cs="Times New Roman"/>
          <w:sz w:val="24"/>
          <w:szCs w:val="24"/>
        </w:rPr>
      </w:pPr>
    </w:p>
    <w:p w14:paraId="07726226" w14:textId="77777777" w:rsidR="005D5158" w:rsidRDefault="005D5158" w:rsidP="00307301">
      <w:pPr>
        <w:spacing w:after="0" w:line="480" w:lineRule="auto"/>
        <w:ind w:firstLine="720"/>
        <w:jc w:val="center"/>
        <w:rPr>
          <w:rFonts w:ascii="Times New Roman" w:hAnsi="Times New Roman" w:cs="Times New Roman"/>
          <w:sz w:val="24"/>
          <w:szCs w:val="24"/>
        </w:rPr>
      </w:pPr>
    </w:p>
    <w:p w14:paraId="14A56210" w14:textId="77777777" w:rsidR="005D5158" w:rsidRDefault="005D5158" w:rsidP="00307301">
      <w:pPr>
        <w:spacing w:after="0" w:line="480" w:lineRule="auto"/>
        <w:ind w:firstLine="720"/>
        <w:jc w:val="center"/>
        <w:rPr>
          <w:rFonts w:ascii="Times New Roman" w:hAnsi="Times New Roman" w:cs="Times New Roman"/>
          <w:sz w:val="24"/>
          <w:szCs w:val="24"/>
        </w:rPr>
      </w:pPr>
    </w:p>
    <w:p w14:paraId="5ACB733C" w14:textId="77777777" w:rsidR="005D5158" w:rsidRDefault="005D5158" w:rsidP="00307301">
      <w:pPr>
        <w:spacing w:after="0" w:line="480" w:lineRule="auto"/>
        <w:ind w:firstLine="720"/>
        <w:jc w:val="center"/>
        <w:rPr>
          <w:rFonts w:ascii="Times New Roman" w:hAnsi="Times New Roman" w:cs="Times New Roman"/>
          <w:sz w:val="24"/>
          <w:szCs w:val="24"/>
        </w:rPr>
      </w:pPr>
    </w:p>
    <w:p w14:paraId="7ACDC2F2" w14:textId="77777777" w:rsidR="005D5158" w:rsidRDefault="005D5158" w:rsidP="00307301">
      <w:pPr>
        <w:spacing w:after="0" w:line="480" w:lineRule="auto"/>
        <w:ind w:firstLine="720"/>
        <w:jc w:val="center"/>
        <w:rPr>
          <w:rFonts w:ascii="Times New Roman" w:hAnsi="Times New Roman" w:cs="Times New Roman"/>
          <w:sz w:val="24"/>
          <w:szCs w:val="24"/>
        </w:rPr>
      </w:pPr>
    </w:p>
    <w:p w14:paraId="3189CF45" w14:textId="4A109FC2" w:rsidR="00307301" w:rsidRDefault="00791E97" w:rsidP="00307301">
      <w:pPr>
        <w:spacing w:after="0" w:line="480" w:lineRule="auto"/>
        <w:ind w:firstLine="720"/>
        <w:jc w:val="center"/>
        <w:rPr>
          <w:rFonts w:ascii="Times New Roman" w:hAnsi="Times New Roman" w:cs="Times New Roman"/>
          <w:sz w:val="24"/>
          <w:szCs w:val="24"/>
        </w:rPr>
      </w:pPr>
      <w:r>
        <w:rPr>
          <w:rFonts w:ascii="Times New Roman" w:hAnsi="Times New Roman" w:cs="Times New Roman"/>
          <w:sz w:val="24"/>
          <w:szCs w:val="24"/>
        </w:rPr>
        <w:lastRenderedPageBreak/>
        <w:t>Works Cited</w:t>
      </w:r>
    </w:p>
    <w:p w14:paraId="5DC6BE19" w14:textId="58386243" w:rsidR="007D61E0" w:rsidRPr="00DB156F" w:rsidRDefault="007D61E0" w:rsidP="005D5158">
      <w:pPr>
        <w:spacing w:after="0" w:line="480" w:lineRule="auto"/>
        <w:ind w:left="720" w:hanging="720"/>
        <w:rPr>
          <w:rFonts w:ascii="Times New Roman" w:hAnsi="Times New Roman" w:cs="Times New Roman"/>
          <w:sz w:val="24"/>
          <w:szCs w:val="24"/>
        </w:rPr>
      </w:pPr>
      <w:r>
        <w:rPr>
          <w:rFonts w:ascii="Times New Roman" w:hAnsi="Times New Roman" w:cs="Times New Roman"/>
          <w:sz w:val="24"/>
          <w:szCs w:val="24"/>
        </w:rPr>
        <w:t>Morgan, Gareth.</w:t>
      </w:r>
      <w:r w:rsidR="00DB156F">
        <w:rPr>
          <w:rFonts w:ascii="Times New Roman" w:hAnsi="Times New Roman" w:cs="Times New Roman"/>
          <w:sz w:val="24"/>
          <w:szCs w:val="24"/>
        </w:rPr>
        <w:t xml:space="preserve"> </w:t>
      </w:r>
      <w:r w:rsidR="00DB156F">
        <w:rPr>
          <w:rFonts w:ascii="Times New Roman" w:hAnsi="Times New Roman" w:cs="Times New Roman"/>
          <w:i/>
          <w:iCs/>
          <w:sz w:val="24"/>
          <w:szCs w:val="24"/>
        </w:rPr>
        <w:t>Images of Organization</w:t>
      </w:r>
      <w:r w:rsidR="00DB156F">
        <w:rPr>
          <w:rFonts w:ascii="Times New Roman" w:hAnsi="Times New Roman" w:cs="Times New Roman"/>
          <w:sz w:val="24"/>
          <w:szCs w:val="24"/>
        </w:rPr>
        <w:t>. Sage Publications, 2006.</w:t>
      </w:r>
    </w:p>
    <w:p w14:paraId="270D2D91" w14:textId="405EB30E" w:rsidR="00307301" w:rsidRPr="00736690" w:rsidRDefault="00307301" w:rsidP="005D5158">
      <w:pPr>
        <w:spacing w:after="0" w:line="480" w:lineRule="auto"/>
        <w:ind w:left="720" w:hanging="720"/>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Porter’s Five Forces.”</w:t>
      </w:r>
      <w:r w:rsidR="00736690">
        <w:rPr>
          <w:rFonts w:ascii="Times New Roman" w:hAnsi="Times New Roman" w:cs="Times New Roman"/>
          <w:i/>
          <w:iCs/>
          <w:sz w:val="24"/>
          <w:szCs w:val="24"/>
        </w:rPr>
        <w:t xml:space="preserve"> </w:t>
      </w:r>
      <w:proofErr w:type="spellStart"/>
      <w:r w:rsidR="00736690">
        <w:rPr>
          <w:rFonts w:ascii="Times New Roman" w:hAnsi="Times New Roman" w:cs="Times New Roman"/>
          <w:i/>
          <w:iCs/>
          <w:sz w:val="24"/>
          <w:szCs w:val="24"/>
        </w:rPr>
        <w:t>TeamFME</w:t>
      </w:r>
      <w:proofErr w:type="spellEnd"/>
      <w:r w:rsidR="00736690">
        <w:rPr>
          <w:rFonts w:ascii="Times New Roman" w:hAnsi="Times New Roman" w:cs="Times New Roman"/>
          <w:i/>
          <w:iCs/>
          <w:sz w:val="24"/>
          <w:szCs w:val="24"/>
        </w:rPr>
        <w:t>,</w:t>
      </w:r>
      <w:r w:rsidR="00736690">
        <w:rPr>
          <w:rFonts w:ascii="Times New Roman" w:hAnsi="Times New Roman" w:cs="Times New Roman"/>
          <w:sz w:val="24"/>
          <w:szCs w:val="24"/>
        </w:rPr>
        <w:t xml:space="preserve"> 2013. </w:t>
      </w:r>
    </w:p>
    <w:p w14:paraId="76847CFF" w14:textId="1012F7D8" w:rsidR="00791E97" w:rsidRDefault="00791E97" w:rsidP="005D5158">
      <w:pPr>
        <w:spacing w:after="0" w:line="480" w:lineRule="auto"/>
        <w:ind w:left="720" w:hanging="720"/>
        <w:rPr>
          <w:rFonts w:ascii="Times New Roman" w:hAnsi="Times New Roman" w:cs="Times New Roman"/>
          <w:sz w:val="24"/>
          <w:szCs w:val="24"/>
        </w:rPr>
      </w:pPr>
      <w:proofErr w:type="spellStart"/>
      <w:r>
        <w:rPr>
          <w:rFonts w:ascii="Times New Roman" w:hAnsi="Times New Roman" w:cs="Times New Roman"/>
          <w:sz w:val="24"/>
          <w:szCs w:val="24"/>
        </w:rPr>
        <w:t>Tanwar</w:t>
      </w:r>
      <w:proofErr w:type="spellEnd"/>
      <w:r w:rsidR="007D61E0">
        <w:rPr>
          <w:rFonts w:ascii="Times New Roman" w:hAnsi="Times New Roman" w:cs="Times New Roman"/>
          <w:sz w:val="24"/>
          <w:szCs w:val="24"/>
        </w:rPr>
        <w:t>, Ritika</w:t>
      </w:r>
      <w:r>
        <w:rPr>
          <w:rFonts w:ascii="Times New Roman" w:hAnsi="Times New Roman" w:cs="Times New Roman"/>
          <w:sz w:val="24"/>
          <w:szCs w:val="24"/>
        </w:rPr>
        <w:t xml:space="preserve">. “Porter’s Generic Competitive Strategies.” </w:t>
      </w:r>
      <w:r>
        <w:rPr>
          <w:rFonts w:ascii="Times New Roman" w:hAnsi="Times New Roman" w:cs="Times New Roman"/>
          <w:i/>
          <w:iCs/>
          <w:sz w:val="24"/>
          <w:szCs w:val="24"/>
        </w:rPr>
        <w:t xml:space="preserve">IOSR Journal of Business and Management, </w:t>
      </w:r>
      <w:r w:rsidR="00E63AA2">
        <w:rPr>
          <w:rFonts w:ascii="Times New Roman" w:hAnsi="Times New Roman" w:cs="Times New Roman"/>
          <w:i/>
          <w:iCs/>
          <w:sz w:val="24"/>
          <w:szCs w:val="24"/>
        </w:rPr>
        <w:t>V</w:t>
      </w:r>
      <w:r>
        <w:rPr>
          <w:rFonts w:ascii="Times New Roman" w:hAnsi="Times New Roman" w:cs="Times New Roman"/>
          <w:i/>
          <w:iCs/>
          <w:sz w:val="24"/>
          <w:szCs w:val="24"/>
        </w:rPr>
        <w:t xml:space="preserve">ol. 15, </w:t>
      </w:r>
      <w:r w:rsidR="00E63AA2">
        <w:rPr>
          <w:rFonts w:ascii="Times New Roman" w:hAnsi="Times New Roman" w:cs="Times New Roman"/>
          <w:i/>
          <w:iCs/>
          <w:sz w:val="24"/>
          <w:szCs w:val="24"/>
        </w:rPr>
        <w:t>I</w:t>
      </w:r>
      <w:r>
        <w:rPr>
          <w:rFonts w:ascii="Times New Roman" w:hAnsi="Times New Roman" w:cs="Times New Roman"/>
          <w:i/>
          <w:iCs/>
          <w:sz w:val="24"/>
          <w:szCs w:val="24"/>
        </w:rPr>
        <w:t xml:space="preserve">ssue 1, pp. 11-17. </w:t>
      </w:r>
      <w:r>
        <w:rPr>
          <w:rFonts w:ascii="Times New Roman" w:hAnsi="Times New Roman" w:cs="Times New Roman"/>
          <w:sz w:val="24"/>
          <w:szCs w:val="24"/>
        </w:rPr>
        <w:t xml:space="preserve">Dec. 2013. </w:t>
      </w:r>
    </w:p>
    <w:p w14:paraId="4C255B20" w14:textId="77777777" w:rsidR="009D17AA" w:rsidRPr="009D17AA" w:rsidRDefault="009D17AA" w:rsidP="009D17AA">
      <w:pPr>
        <w:spacing w:after="0" w:line="480" w:lineRule="auto"/>
        <w:rPr>
          <w:rFonts w:ascii="Times New Roman" w:hAnsi="Times New Roman" w:cs="Times New Roman"/>
          <w:sz w:val="24"/>
          <w:szCs w:val="24"/>
        </w:rPr>
      </w:pPr>
    </w:p>
    <w:sectPr w:rsidR="009D17AA" w:rsidRPr="009D17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7AA"/>
    <w:rsid w:val="00002CAF"/>
    <w:rsid w:val="00037843"/>
    <w:rsid w:val="000661D1"/>
    <w:rsid w:val="00084437"/>
    <w:rsid w:val="00085A9F"/>
    <w:rsid w:val="00086A01"/>
    <w:rsid w:val="00105B42"/>
    <w:rsid w:val="00127C28"/>
    <w:rsid w:val="0015373C"/>
    <w:rsid w:val="00160AB1"/>
    <w:rsid w:val="001877DB"/>
    <w:rsid w:val="0021376F"/>
    <w:rsid w:val="00243887"/>
    <w:rsid w:val="00291D6D"/>
    <w:rsid w:val="002C0D79"/>
    <w:rsid w:val="00303CEE"/>
    <w:rsid w:val="00307301"/>
    <w:rsid w:val="0038210E"/>
    <w:rsid w:val="003C11E0"/>
    <w:rsid w:val="003C18A7"/>
    <w:rsid w:val="003C1A28"/>
    <w:rsid w:val="003E1B0A"/>
    <w:rsid w:val="004074F7"/>
    <w:rsid w:val="005406DC"/>
    <w:rsid w:val="005C0DE9"/>
    <w:rsid w:val="005D5158"/>
    <w:rsid w:val="005E3351"/>
    <w:rsid w:val="0060550D"/>
    <w:rsid w:val="00662A39"/>
    <w:rsid w:val="00673DE5"/>
    <w:rsid w:val="006E7B43"/>
    <w:rsid w:val="006F1563"/>
    <w:rsid w:val="00714EFC"/>
    <w:rsid w:val="00736690"/>
    <w:rsid w:val="00791E97"/>
    <w:rsid w:val="007D2C1B"/>
    <w:rsid w:val="007D61E0"/>
    <w:rsid w:val="0080376F"/>
    <w:rsid w:val="00823AC8"/>
    <w:rsid w:val="00850985"/>
    <w:rsid w:val="00872905"/>
    <w:rsid w:val="00894BB3"/>
    <w:rsid w:val="008E23C5"/>
    <w:rsid w:val="00902BD8"/>
    <w:rsid w:val="00903FCF"/>
    <w:rsid w:val="009170C3"/>
    <w:rsid w:val="00944B71"/>
    <w:rsid w:val="00950C3E"/>
    <w:rsid w:val="00972429"/>
    <w:rsid w:val="00983C4D"/>
    <w:rsid w:val="009C0460"/>
    <w:rsid w:val="009D17AA"/>
    <w:rsid w:val="00A177CD"/>
    <w:rsid w:val="00A50C5B"/>
    <w:rsid w:val="00A6613A"/>
    <w:rsid w:val="00AA4CBC"/>
    <w:rsid w:val="00AC2975"/>
    <w:rsid w:val="00AC66F9"/>
    <w:rsid w:val="00AE279C"/>
    <w:rsid w:val="00B12992"/>
    <w:rsid w:val="00B452EA"/>
    <w:rsid w:val="00B4584B"/>
    <w:rsid w:val="00B973A4"/>
    <w:rsid w:val="00BD380F"/>
    <w:rsid w:val="00C01877"/>
    <w:rsid w:val="00C1109C"/>
    <w:rsid w:val="00CE4CA9"/>
    <w:rsid w:val="00D005F3"/>
    <w:rsid w:val="00DA4302"/>
    <w:rsid w:val="00DB156F"/>
    <w:rsid w:val="00DF32B2"/>
    <w:rsid w:val="00E06084"/>
    <w:rsid w:val="00E24737"/>
    <w:rsid w:val="00E31538"/>
    <w:rsid w:val="00E520E9"/>
    <w:rsid w:val="00E63AA2"/>
    <w:rsid w:val="00E8361F"/>
    <w:rsid w:val="00E877D5"/>
    <w:rsid w:val="00EE0EF3"/>
    <w:rsid w:val="00EE1B27"/>
    <w:rsid w:val="00EF7591"/>
    <w:rsid w:val="00F24195"/>
    <w:rsid w:val="00FF4B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777BEB"/>
  <w15:chartTrackingRefBased/>
  <w15:docId w15:val="{351A7515-E2C0-48D1-B0ED-C3B5C389C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357</TotalTime>
  <Pages>8</Pages>
  <Words>1911</Words>
  <Characters>10896</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Gonzalez, Zachariah</dc:creator>
  <cp:keywords/>
  <dc:description/>
  <cp:lastModifiedBy>Gonzalez, Zachariah</cp:lastModifiedBy>
  <cp:revision>75</cp:revision>
  <dcterms:created xsi:type="dcterms:W3CDTF">2022-09-11T19:09:00Z</dcterms:created>
  <dcterms:modified xsi:type="dcterms:W3CDTF">2022-09-12T01:51:00Z</dcterms:modified>
</cp:coreProperties>
</file>